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58D8BF" w14:textId="63E23CD4" w:rsidR="003D70BB" w:rsidRPr="008D01D6" w:rsidRDefault="001B29D2" w:rsidP="003D70BB">
      <w:pPr>
        <w:pStyle w:val="Brdtext"/>
        <w:spacing w:before="79"/>
        <w:ind w:left="118"/>
        <w:rPr>
          <w:spacing w:val="-2"/>
        </w:rPr>
      </w:pPr>
      <w:r w:rsidRPr="008D01D6">
        <w:t>Pågående uppdrag</w:t>
      </w:r>
    </w:p>
    <w:p w14:paraId="1BB71D4F" w14:textId="77777777" w:rsidR="003D70BB" w:rsidRPr="008D01D6" w:rsidRDefault="003D70BB" w:rsidP="003D70BB"/>
    <w:tbl>
      <w:tblPr>
        <w:tblStyle w:val="Tabellrutnt"/>
        <w:tblW w:w="0" w:type="auto"/>
        <w:tblInd w:w="118" w:type="dxa"/>
        <w:tblLook w:val="04A0" w:firstRow="1" w:lastRow="0" w:firstColumn="1" w:lastColumn="0" w:noHBand="0" w:noVBand="1"/>
      </w:tblPr>
      <w:tblGrid>
        <w:gridCol w:w="4115"/>
        <w:gridCol w:w="2544"/>
        <w:gridCol w:w="2523"/>
      </w:tblGrid>
      <w:tr w:rsidR="003D70BB" w:rsidRPr="008D01D6" w14:paraId="7EE487FB" w14:textId="77777777" w:rsidTr="006876D5">
        <w:tc>
          <w:tcPr>
            <w:tcW w:w="4115" w:type="dxa"/>
          </w:tcPr>
          <w:p w14:paraId="48874AFC" w14:textId="66DAE95B" w:rsidR="003D70BB" w:rsidRPr="008D01D6" w:rsidRDefault="002C155A" w:rsidP="004A723E">
            <w:pPr>
              <w:spacing w:after="0"/>
            </w:pPr>
            <w:r w:rsidRPr="008D01D6">
              <w:rPr>
                <w:b/>
                <w:sz w:val="25"/>
              </w:rPr>
              <w:t>U</w:t>
            </w:r>
            <w:r w:rsidR="003D70BB" w:rsidRPr="008D01D6">
              <w:rPr>
                <w:b/>
                <w:spacing w:val="-2"/>
                <w:sz w:val="25"/>
              </w:rPr>
              <w:t>ppdraget</w:t>
            </w:r>
          </w:p>
        </w:tc>
        <w:tc>
          <w:tcPr>
            <w:tcW w:w="2544" w:type="dxa"/>
          </w:tcPr>
          <w:p w14:paraId="09548AC7" w14:textId="292F1ACE" w:rsidR="003D70BB" w:rsidRPr="008D01D6" w:rsidRDefault="003D70BB" w:rsidP="004A723E">
            <w:pPr>
              <w:spacing w:after="0"/>
            </w:pPr>
            <w:r w:rsidRPr="008D01D6">
              <w:rPr>
                <w:b/>
                <w:sz w:val="25"/>
              </w:rPr>
              <w:t>Beslut</w:t>
            </w:r>
            <w:r w:rsidRPr="008D01D6">
              <w:rPr>
                <w:b/>
                <w:spacing w:val="-8"/>
                <w:sz w:val="25"/>
              </w:rPr>
              <w:t xml:space="preserve"> </w:t>
            </w:r>
            <w:r w:rsidRPr="008D01D6">
              <w:rPr>
                <w:b/>
                <w:sz w:val="25"/>
              </w:rPr>
              <w:t>om</w:t>
            </w:r>
            <w:r w:rsidRPr="008D01D6">
              <w:rPr>
                <w:b/>
                <w:spacing w:val="-7"/>
                <w:sz w:val="25"/>
              </w:rPr>
              <w:t xml:space="preserve"> </w:t>
            </w:r>
            <w:r w:rsidRPr="008D01D6">
              <w:rPr>
                <w:b/>
                <w:spacing w:val="-2"/>
                <w:sz w:val="25"/>
              </w:rPr>
              <w:t>uppdraget</w:t>
            </w:r>
          </w:p>
        </w:tc>
        <w:tc>
          <w:tcPr>
            <w:tcW w:w="2523" w:type="dxa"/>
          </w:tcPr>
          <w:p w14:paraId="0B5CB6FC" w14:textId="7671F5A2" w:rsidR="003D70BB" w:rsidRPr="008D01D6" w:rsidRDefault="00453DFA" w:rsidP="004A723E">
            <w:pPr>
              <w:spacing w:after="0"/>
            </w:pPr>
            <w:r w:rsidRPr="008D01D6">
              <w:rPr>
                <w:b/>
                <w:spacing w:val="-2"/>
                <w:sz w:val="25"/>
              </w:rPr>
              <w:t>Redovisningstidpunkt</w:t>
            </w:r>
          </w:p>
        </w:tc>
      </w:tr>
      <w:tr w:rsidR="00665744" w:rsidRPr="008D01D6" w14:paraId="3147FD0A" w14:textId="77777777" w:rsidTr="006876D5">
        <w:tc>
          <w:tcPr>
            <w:tcW w:w="4115" w:type="dxa"/>
          </w:tcPr>
          <w:p w14:paraId="7E93ADE1" w14:textId="7E64177B" w:rsidR="00665744" w:rsidRPr="008D01D6" w:rsidRDefault="0015655C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</w:t>
            </w:r>
            <w:r w:rsidR="0075328A" w:rsidRPr="008D01D6">
              <w:rPr>
                <w:sz w:val="25"/>
                <w:szCs w:val="25"/>
              </w:rPr>
              <w:t>ppdrag att u</w:t>
            </w:r>
            <w:r w:rsidRPr="008D01D6">
              <w:rPr>
                <w:sz w:val="25"/>
                <w:szCs w:val="25"/>
              </w:rPr>
              <w:t>treda en ändamålsenlig och effektiv organisering av det tekniska stödet för kärnsäkerhet och strålskydd</w:t>
            </w:r>
          </w:p>
        </w:tc>
        <w:tc>
          <w:tcPr>
            <w:tcW w:w="2544" w:type="dxa"/>
          </w:tcPr>
          <w:p w14:paraId="2DA7C3FD" w14:textId="0C0C8250" w:rsidR="009F1229" w:rsidRPr="008D01D6" w:rsidRDefault="009F1229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KN2023/00022 (delvis)</w:t>
            </w:r>
          </w:p>
          <w:p w14:paraId="511B72F4" w14:textId="64D80253" w:rsidR="009F1229" w:rsidRPr="008D01D6" w:rsidRDefault="009F1229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KN2023/02492 (delvis)</w:t>
            </w:r>
          </w:p>
          <w:p w14:paraId="02829D3C" w14:textId="6D4D50C8" w:rsidR="00665744" w:rsidRPr="008D01D6" w:rsidRDefault="009F1229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KN2024/00621</w:t>
            </w:r>
          </w:p>
        </w:tc>
        <w:tc>
          <w:tcPr>
            <w:tcW w:w="2523" w:type="dxa"/>
          </w:tcPr>
          <w:p w14:paraId="67D6AA16" w14:textId="534FA826" w:rsidR="00665744" w:rsidRPr="008D01D6" w:rsidRDefault="0015655C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2025-01-15</w:t>
            </w:r>
          </w:p>
        </w:tc>
      </w:tr>
      <w:tr w:rsidR="006876D5" w:rsidRPr="008D01D6" w14:paraId="474AD3A4" w14:textId="77777777" w:rsidTr="00EA222A">
        <w:tc>
          <w:tcPr>
            <w:tcW w:w="4115" w:type="dxa"/>
          </w:tcPr>
          <w:p w14:paraId="50985546" w14:textId="77777777" w:rsidR="006876D5" w:rsidRPr="008D01D6" w:rsidRDefault="006876D5" w:rsidP="00EA222A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om effektiviteten i Arbetsförmedlingens användning av förvaltningsmedel</w:t>
            </w:r>
          </w:p>
        </w:tc>
        <w:tc>
          <w:tcPr>
            <w:tcW w:w="2544" w:type="dxa"/>
          </w:tcPr>
          <w:p w14:paraId="7F0C3053" w14:textId="77777777" w:rsidR="006876D5" w:rsidRPr="008D01D6" w:rsidRDefault="006876D5" w:rsidP="00EA222A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A2023/01353</w:t>
            </w:r>
          </w:p>
        </w:tc>
        <w:tc>
          <w:tcPr>
            <w:tcW w:w="2523" w:type="dxa"/>
          </w:tcPr>
          <w:p w14:paraId="11A6CE73" w14:textId="77777777" w:rsidR="006876D5" w:rsidRPr="008D01D6" w:rsidRDefault="006876D5" w:rsidP="00EA222A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2025-01-31</w:t>
            </w:r>
          </w:p>
        </w:tc>
      </w:tr>
      <w:tr w:rsidR="00665744" w:rsidRPr="008D01D6" w14:paraId="28CBF7C7" w14:textId="77777777" w:rsidTr="006876D5">
        <w:tc>
          <w:tcPr>
            <w:tcW w:w="4115" w:type="dxa"/>
          </w:tcPr>
          <w:p w14:paraId="5970B189" w14:textId="379E75D8" w:rsidR="00665744" w:rsidRPr="008D01D6" w:rsidRDefault="006876D5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b</w:t>
            </w:r>
            <w:r w:rsidR="0015655C" w:rsidRPr="008D01D6">
              <w:rPr>
                <w:sz w:val="25"/>
                <w:szCs w:val="25"/>
              </w:rPr>
              <w:t>idra i arbetet med att utveckla svenskt arbete om antibiotikaresistens</w:t>
            </w:r>
          </w:p>
        </w:tc>
        <w:tc>
          <w:tcPr>
            <w:tcW w:w="2544" w:type="dxa"/>
          </w:tcPr>
          <w:p w14:paraId="5357A8D7" w14:textId="55491753" w:rsidR="00665744" w:rsidRPr="008D01D6" w:rsidRDefault="00907807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S2024/01259 (delvis)</w:t>
            </w:r>
          </w:p>
        </w:tc>
        <w:tc>
          <w:tcPr>
            <w:tcW w:w="2523" w:type="dxa"/>
          </w:tcPr>
          <w:p w14:paraId="64F5124D" w14:textId="007E3793" w:rsidR="00665744" w:rsidRPr="008D01D6" w:rsidRDefault="0015655C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2025-02-14</w:t>
            </w:r>
          </w:p>
        </w:tc>
      </w:tr>
      <w:tr w:rsidR="00356D69" w:rsidRPr="008D01D6" w14:paraId="7811B3C9" w14:textId="77777777" w:rsidTr="003B375B">
        <w:tc>
          <w:tcPr>
            <w:tcW w:w="4115" w:type="dxa"/>
          </w:tcPr>
          <w:p w14:paraId="66769F88" w14:textId="77777777" w:rsidR="00356D69" w:rsidRPr="008D01D6" w:rsidRDefault="00356D69" w:rsidP="003B375B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utvärdera insatser och åtgärder för ökad kvalitet och likvärdighet</w:t>
            </w:r>
          </w:p>
        </w:tc>
        <w:tc>
          <w:tcPr>
            <w:tcW w:w="2544" w:type="dxa"/>
          </w:tcPr>
          <w:p w14:paraId="6FD30D61" w14:textId="77777777" w:rsidR="00356D69" w:rsidRPr="008D01D6" w:rsidRDefault="00356D69" w:rsidP="003B375B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U2022/02901</w:t>
            </w:r>
          </w:p>
        </w:tc>
        <w:tc>
          <w:tcPr>
            <w:tcW w:w="2523" w:type="dxa"/>
          </w:tcPr>
          <w:p w14:paraId="0EB52E70" w14:textId="4F139DBE" w:rsidR="00356D69" w:rsidRPr="008D01D6" w:rsidRDefault="00356D69" w:rsidP="003B375B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2025-02-28</w:t>
            </w:r>
          </w:p>
          <w:p w14:paraId="57C33D40" w14:textId="77777777" w:rsidR="00356D69" w:rsidRPr="008D01D6" w:rsidRDefault="00356D69" w:rsidP="003B375B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2026-02-28</w:t>
            </w:r>
          </w:p>
        </w:tc>
      </w:tr>
      <w:tr w:rsidR="00665744" w:rsidRPr="008D01D6" w14:paraId="335DD425" w14:textId="77777777" w:rsidTr="006876D5">
        <w:tc>
          <w:tcPr>
            <w:tcW w:w="4115" w:type="dxa"/>
          </w:tcPr>
          <w:p w14:paraId="2B6902FA" w14:textId="47C6E873" w:rsidR="00665744" w:rsidRPr="008D01D6" w:rsidRDefault="006876D5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a</w:t>
            </w:r>
            <w:r w:rsidR="0015655C" w:rsidRPr="008D01D6">
              <w:rPr>
                <w:sz w:val="25"/>
                <w:szCs w:val="25"/>
              </w:rPr>
              <w:t>nalysera och utvärdera den kommunala budget- och skuldrådgivningen</w:t>
            </w:r>
          </w:p>
        </w:tc>
        <w:tc>
          <w:tcPr>
            <w:tcW w:w="2544" w:type="dxa"/>
          </w:tcPr>
          <w:p w14:paraId="0C345E59" w14:textId="17D2D911" w:rsidR="00665744" w:rsidRPr="008D01D6" w:rsidRDefault="00907807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Fi2024/01064</w:t>
            </w:r>
          </w:p>
        </w:tc>
        <w:tc>
          <w:tcPr>
            <w:tcW w:w="2523" w:type="dxa"/>
          </w:tcPr>
          <w:p w14:paraId="50143C65" w14:textId="0481F5B3" w:rsidR="00665744" w:rsidRPr="008D01D6" w:rsidRDefault="0015655C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2025-03-25</w:t>
            </w:r>
          </w:p>
        </w:tc>
      </w:tr>
      <w:tr w:rsidR="00665744" w:rsidRPr="008D01D6" w14:paraId="60004B99" w14:textId="77777777" w:rsidTr="006876D5">
        <w:tc>
          <w:tcPr>
            <w:tcW w:w="4115" w:type="dxa"/>
          </w:tcPr>
          <w:p w14:paraId="6EE23E13" w14:textId="6159EC7D" w:rsidR="00665744" w:rsidRPr="008D01D6" w:rsidRDefault="006876D5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a</w:t>
            </w:r>
            <w:r w:rsidR="0015655C" w:rsidRPr="008D01D6">
              <w:rPr>
                <w:sz w:val="25"/>
                <w:szCs w:val="25"/>
              </w:rPr>
              <w:t>nalysera ansvaret för sekretariats- och samverkansfunktioner inom den gemensamma jordbrukspolitiken samt havs-, fiskeri- och vattenbruksprogrammet</w:t>
            </w:r>
          </w:p>
        </w:tc>
        <w:tc>
          <w:tcPr>
            <w:tcW w:w="2544" w:type="dxa"/>
          </w:tcPr>
          <w:p w14:paraId="787443FA" w14:textId="2BFE2454" w:rsidR="00665744" w:rsidRPr="008D01D6" w:rsidRDefault="00907807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LI2024/00298</w:t>
            </w:r>
          </w:p>
        </w:tc>
        <w:tc>
          <w:tcPr>
            <w:tcW w:w="2523" w:type="dxa"/>
          </w:tcPr>
          <w:p w14:paraId="1F60CF60" w14:textId="79A78873" w:rsidR="00665744" w:rsidRPr="008D01D6" w:rsidRDefault="0015655C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2025-03-31</w:t>
            </w:r>
          </w:p>
        </w:tc>
      </w:tr>
      <w:tr w:rsidR="00665744" w:rsidRPr="008D01D6" w14:paraId="2D2CA43F" w14:textId="77777777" w:rsidTr="006876D5">
        <w:tc>
          <w:tcPr>
            <w:tcW w:w="4115" w:type="dxa"/>
          </w:tcPr>
          <w:p w14:paraId="06610F7E" w14:textId="34D055AD" w:rsidR="00665744" w:rsidRPr="008D01D6" w:rsidRDefault="006876D5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f</w:t>
            </w:r>
            <w:r w:rsidR="0015655C" w:rsidRPr="008D01D6">
              <w:rPr>
                <w:sz w:val="25"/>
                <w:szCs w:val="25"/>
              </w:rPr>
              <w:t>öreslå åtgärder för att förbättra kommuners och regioners uppföljning och kontroll av privata utförare</w:t>
            </w:r>
          </w:p>
        </w:tc>
        <w:tc>
          <w:tcPr>
            <w:tcW w:w="2544" w:type="dxa"/>
          </w:tcPr>
          <w:p w14:paraId="549BFF42" w14:textId="4A3158B2" w:rsidR="00665744" w:rsidRPr="008D01D6" w:rsidRDefault="00907807" w:rsidP="0066574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Fi2024/01533</w:t>
            </w:r>
          </w:p>
        </w:tc>
        <w:tc>
          <w:tcPr>
            <w:tcW w:w="2523" w:type="dxa"/>
          </w:tcPr>
          <w:p w14:paraId="7F9C6070" w14:textId="375EA1B3" w:rsidR="00665744" w:rsidRPr="008D01D6" w:rsidRDefault="0015655C" w:rsidP="0066574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2025-04-04</w:t>
            </w:r>
          </w:p>
        </w:tc>
      </w:tr>
      <w:tr w:rsidR="000631C0" w:rsidRPr="008D01D6" w14:paraId="2340C0A1" w14:textId="77777777" w:rsidTr="006876D5">
        <w:tc>
          <w:tcPr>
            <w:tcW w:w="4115" w:type="dxa"/>
          </w:tcPr>
          <w:p w14:paraId="4D2C98F7" w14:textId="7FB0C165" w:rsidR="000631C0" w:rsidRPr="008D01D6" w:rsidRDefault="000631C0" w:rsidP="008B021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utreda kostnaderna för tillsynsverksamhet till följd av NIS2-direktivet</w:t>
            </w:r>
          </w:p>
        </w:tc>
        <w:tc>
          <w:tcPr>
            <w:tcW w:w="2544" w:type="dxa"/>
          </w:tcPr>
          <w:p w14:paraId="42F528AD" w14:textId="3BABB78F" w:rsidR="000631C0" w:rsidRPr="008D01D6" w:rsidRDefault="000631C0" w:rsidP="000631C0">
            <w:pPr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Fö2024/01753</w:t>
            </w:r>
          </w:p>
        </w:tc>
        <w:tc>
          <w:tcPr>
            <w:tcW w:w="2523" w:type="dxa"/>
          </w:tcPr>
          <w:p w14:paraId="522652BB" w14:textId="4937E09D" w:rsidR="000631C0" w:rsidRPr="008D01D6" w:rsidRDefault="000631C0" w:rsidP="000631C0">
            <w:pPr>
              <w:rPr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2025-04-15</w:t>
            </w:r>
          </w:p>
        </w:tc>
      </w:tr>
      <w:tr w:rsidR="000631C0" w:rsidRPr="008D01D6" w14:paraId="5096142A" w14:textId="77777777" w:rsidTr="006876D5">
        <w:tc>
          <w:tcPr>
            <w:tcW w:w="4115" w:type="dxa"/>
          </w:tcPr>
          <w:p w14:paraId="24A5CC98" w14:textId="377395C8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göra en analys av Socialstyrelsen</w:t>
            </w:r>
          </w:p>
        </w:tc>
        <w:tc>
          <w:tcPr>
            <w:tcW w:w="2544" w:type="dxa"/>
          </w:tcPr>
          <w:p w14:paraId="07A6B68B" w14:textId="17B2FE5D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S2024/00899</w:t>
            </w:r>
          </w:p>
        </w:tc>
        <w:tc>
          <w:tcPr>
            <w:tcW w:w="2523" w:type="dxa"/>
          </w:tcPr>
          <w:p w14:paraId="21B5A560" w14:textId="356CB340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2025-04-15</w:t>
            </w:r>
          </w:p>
        </w:tc>
      </w:tr>
      <w:tr w:rsidR="000631C0" w:rsidRPr="008D01D6" w14:paraId="6CF0D374" w14:textId="77777777" w:rsidTr="006876D5">
        <w:tc>
          <w:tcPr>
            <w:tcW w:w="4115" w:type="dxa"/>
          </w:tcPr>
          <w:p w14:paraId="5B218C53" w14:textId="02C3BC24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om förvaltningen av världsarvet Laponia</w:t>
            </w:r>
          </w:p>
        </w:tc>
        <w:tc>
          <w:tcPr>
            <w:tcW w:w="2544" w:type="dxa"/>
          </w:tcPr>
          <w:p w14:paraId="18F99A81" w14:textId="77777777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KN2023/01547 (delvis)</w:t>
            </w:r>
          </w:p>
          <w:p w14:paraId="579B4F1A" w14:textId="74C684D0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KN2024/00499 (delvis)</w:t>
            </w:r>
          </w:p>
          <w:p w14:paraId="31113A73" w14:textId="4B12D097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KN2024/01387</w:t>
            </w:r>
          </w:p>
        </w:tc>
        <w:tc>
          <w:tcPr>
            <w:tcW w:w="2523" w:type="dxa"/>
          </w:tcPr>
          <w:p w14:paraId="7CFC0FA3" w14:textId="2AF75426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2025-04-30</w:t>
            </w:r>
          </w:p>
        </w:tc>
      </w:tr>
      <w:tr w:rsidR="000631C0" w:rsidRPr="008D01D6" w14:paraId="459FE43D" w14:textId="77777777" w:rsidTr="006876D5">
        <w:tc>
          <w:tcPr>
            <w:tcW w:w="4115" w:type="dxa"/>
          </w:tcPr>
          <w:p w14:paraId="16B644D8" w14:textId="622DABF7" w:rsidR="000631C0" w:rsidRPr="008D01D6" w:rsidRDefault="000631C0" w:rsidP="000631C0">
            <w:pPr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redovisa statsbidrag till kommuner och regioner</w:t>
            </w:r>
          </w:p>
        </w:tc>
        <w:tc>
          <w:tcPr>
            <w:tcW w:w="2544" w:type="dxa"/>
          </w:tcPr>
          <w:p w14:paraId="697BBD7A" w14:textId="3BA9601C" w:rsidR="000631C0" w:rsidRPr="008D01D6" w:rsidRDefault="000631C0" w:rsidP="000631C0">
            <w:pPr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Fi2024/02058</w:t>
            </w:r>
          </w:p>
        </w:tc>
        <w:tc>
          <w:tcPr>
            <w:tcW w:w="2523" w:type="dxa"/>
          </w:tcPr>
          <w:p w14:paraId="315F7E83" w14:textId="77777777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2025-06-05</w:t>
            </w:r>
          </w:p>
          <w:p w14:paraId="3199C3C8" w14:textId="3BE3741F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2026-06-05</w:t>
            </w:r>
          </w:p>
          <w:p w14:paraId="4B20D533" w14:textId="545C65CE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2027-06-05</w:t>
            </w:r>
          </w:p>
        </w:tc>
      </w:tr>
      <w:tr w:rsidR="000631C0" w:rsidRPr="008D01D6" w14:paraId="755242F3" w14:textId="77777777" w:rsidTr="006876D5">
        <w:tc>
          <w:tcPr>
            <w:tcW w:w="4115" w:type="dxa"/>
          </w:tcPr>
          <w:p w14:paraId="535A58F7" w14:textId="088BA9A3" w:rsidR="000631C0" w:rsidRPr="008D01D6" w:rsidRDefault="000631C0" w:rsidP="008B0214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analysera konsekvenserna av universitets och högskolors administrativa uppgifter</w:t>
            </w:r>
          </w:p>
        </w:tc>
        <w:tc>
          <w:tcPr>
            <w:tcW w:w="2544" w:type="dxa"/>
          </w:tcPr>
          <w:p w14:paraId="4C13E873" w14:textId="32DF608A" w:rsidR="000631C0" w:rsidRPr="008D01D6" w:rsidRDefault="000631C0" w:rsidP="000631C0">
            <w:pPr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U2024/01755</w:t>
            </w:r>
          </w:p>
        </w:tc>
        <w:tc>
          <w:tcPr>
            <w:tcW w:w="2523" w:type="dxa"/>
          </w:tcPr>
          <w:p w14:paraId="32C9731F" w14:textId="486833CC" w:rsidR="000631C0" w:rsidRPr="008D01D6" w:rsidRDefault="000631C0" w:rsidP="000631C0">
            <w:pPr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2025-09-11</w:t>
            </w:r>
          </w:p>
        </w:tc>
      </w:tr>
      <w:tr w:rsidR="000631C0" w:rsidRPr="008D01D6" w14:paraId="4056F262" w14:textId="77777777" w:rsidTr="006876D5">
        <w:tc>
          <w:tcPr>
            <w:tcW w:w="4115" w:type="dxa"/>
          </w:tcPr>
          <w:p w14:paraId="6DECF110" w14:textId="2C7F94C5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lastRenderedPageBreak/>
              <w:t>Uppdrag att utföra en analys av Livsmedelsverkets förutsättningar att fullgöra sina uppgifter och uppdrag samt regeringens styrning av myndigheten</w:t>
            </w:r>
          </w:p>
        </w:tc>
        <w:tc>
          <w:tcPr>
            <w:tcW w:w="2544" w:type="dxa"/>
          </w:tcPr>
          <w:p w14:paraId="35E8F09E" w14:textId="232DD7EF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LI2024/01586</w:t>
            </w:r>
          </w:p>
        </w:tc>
        <w:tc>
          <w:tcPr>
            <w:tcW w:w="2523" w:type="dxa"/>
          </w:tcPr>
          <w:p w14:paraId="4463B657" w14:textId="05AF6A42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2025-10-01</w:t>
            </w:r>
          </w:p>
        </w:tc>
      </w:tr>
      <w:tr w:rsidR="000631C0" w:rsidRPr="008D01D6" w14:paraId="0BE8419A" w14:textId="77777777" w:rsidTr="006876D5">
        <w:tc>
          <w:tcPr>
            <w:tcW w:w="4115" w:type="dxa"/>
          </w:tcPr>
          <w:p w14:paraId="629D7E14" w14:textId="6845DB84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kartlägga och analysera hur vissa reformer har förändrat myndigheternas arbete och samarbete mot felaktiga utbetalningar</w:t>
            </w:r>
          </w:p>
        </w:tc>
        <w:tc>
          <w:tcPr>
            <w:tcW w:w="2544" w:type="dxa"/>
          </w:tcPr>
          <w:p w14:paraId="4EFAB55C" w14:textId="6CEC1519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Fi2024/02051</w:t>
            </w:r>
          </w:p>
        </w:tc>
        <w:tc>
          <w:tcPr>
            <w:tcW w:w="2523" w:type="dxa"/>
          </w:tcPr>
          <w:p w14:paraId="030C5A13" w14:textId="36EB344A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2025-12-17</w:t>
            </w:r>
          </w:p>
        </w:tc>
      </w:tr>
      <w:tr w:rsidR="000631C0" w:rsidRPr="008D01D6" w14:paraId="3568EF0B" w14:textId="77777777" w:rsidTr="006876D5">
        <w:tc>
          <w:tcPr>
            <w:tcW w:w="4115" w:type="dxa"/>
          </w:tcPr>
          <w:p w14:paraId="1C086A4D" w14:textId="7FFA52E1" w:rsidR="000631C0" w:rsidRPr="008D01D6" w:rsidRDefault="000631C0" w:rsidP="000631C0">
            <w:pPr>
              <w:spacing w:after="0"/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stödja arbetet mot otillåten påverkan i den offentliga förvaltningen</w:t>
            </w:r>
          </w:p>
        </w:tc>
        <w:tc>
          <w:tcPr>
            <w:tcW w:w="2544" w:type="dxa"/>
          </w:tcPr>
          <w:p w14:paraId="09E2C3A6" w14:textId="09563F1A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Fi2024/01456</w:t>
            </w:r>
          </w:p>
        </w:tc>
        <w:tc>
          <w:tcPr>
            <w:tcW w:w="2523" w:type="dxa"/>
          </w:tcPr>
          <w:p w14:paraId="5B786935" w14:textId="718ECABF" w:rsidR="000631C0" w:rsidRPr="008D01D6" w:rsidRDefault="000631C0" w:rsidP="000631C0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2026-05-31</w:t>
            </w:r>
          </w:p>
        </w:tc>
      </w:tr>
      <w:tr w:rsidR="000631C0" w14:paraId="3062762C" w14:textId="77777777" w:rsidTr="006876D5">
        <w:tc>
          <w:tcPr>
            <w:tcW w:w="4115" w:type="dxa"/>
          </w:tcPr>
          <w:p w14:paraId="1BAB0B4A" w14:textId="28422194" w:rsidR="000631C0" w:rsidRPr="008D01D6" w:rsidRDefault="000631C0" w:rsidP="000631C0">
            <w:pPr>
              <w:rPr>
                <w:sz w:val="25"/>
                <w:szCs w:val="25"/>
              </w:rPr>
            </w:pPr>
            <w:r w:rsidRPr="008D01D6">
              <w:rPr>
                <w:sz w:val="25"/>
                <w:szCs w:val="25"/>
              </w:rPr>
              <w:t>Uppdrag att stödja arbetet mot korruption i offentlig förvaltning</w:t>
            </w:r>
          </w:p>
        </w:tc>
        <w:tc>
          <w:tcPr>
            <w:tcW w:w="2544" w:type="dxa"/>
          </w:tcPr>
          <w:p w14:paraId="0BDCCC0F" w14:textId="4857B295" w:rsidR="000631C0" w:rsidRPr="008D01D6" w:rsidRDefault="000631C0" w:rsidP="008B0214">
            <w:pPr>
              <w:spacing w:after="0"/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Fi2023/03160 Fi2023/03216 Fi2024/00096</w:t>
            </w:r>
          </w:p>
        </w:tc>
        <w:tc>
          <w:tcPr>
            <w:tcW w:w="2523" w:type="dxa"/>
          </w:tcPr>
          <w:p w14:paraId="308D1B70" w14:textId="7A9B478E" w:rsidR="000631C0" w:rsidRPr="003D70BB" w:rsidRDefault="000631C0" w:rsidP="000631C0">
            <w:pPr>
              <w:rPr>
                <w:rFonts w:cs="Calibri"/>
                <w:sz w:val="25"/>
                <w:szCs w:val="25"/>
              </w:rPr>
            </w:pPr>
            <w:r w:rsidRPr="008D01D6">
              <w:rPr>
                <w:rFonts w:cs="Calibri"/>
                <w:sz w:val="25"/>
                <w:szCs w:val="25"/>
              </w:rPr>
              <w:t>2027-09-30</w:t>
            </w:r>
          </w:p>
        </w:tc>
      </w:tr>
    </w:tbl>
    <w:p w14:paraId="552143CE" w14:textId="77777777" w:rsidR="00205904" w:rsidRDefault="00205904">
      <w:pPr>
        <w:rPr>
          <w:sz w:val="25"/>
        </w:rPr>
        <w:sectPr w:rsidR="00205904" w:rsidSect="00FA2ED2">
          <w:headerReference w:type="default" r:id="rId10"/>
          <w:type w:val="continuous"/>
          <w:pgSz w:w="11910" w:h="16840" w:code="9"/>
          <w:pgMar w:top="1639" w:right="1298" w:bottom="1287" w:left="1298" w:header="720" w:footer="720" w:gutter="0"/>
          <w:paperSrc w:first="7"/>
          <w:cols w:space="720"/>
        </w:sectPr>
      </w:pPr>
    </w:p>
    <w:p w14:paraId="004C46CF" w14:textId="77777777" w:rsidR="00AB5195" w:rsidRDefault="00AB5195"/>
    <w:sectPr w:rsidR="00AB5195">
      <w:type w:val="continuous"/>
      <w:pgSz w:w="11910" w:h="16840"/>
      <w:pgMar w:top="1380" w:right="1300" w:bottom="280" w:left="13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4C308" w14:textId="77777777" w:rsidR="006962D5" w:rsidRDefault="006962D5" w:rsidP="006962D5">
      <w:r>
        <w:separator/>
      </w:r>
    </w:p>
  </w:endnote>
  <w:endnote w:type="continuationSeparator" w:id="0">
    <w:p w14:paraId="4E051604" w14:textId="77777777" w:rsidR="006962D5" w:rsidRDefault="006962D5" w:rsidP="00696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26C796" w14:textId="77777777" w:rsidR="006962D5" w:rsidRDefault="006962D5" w:rsidP="006962D5">
      <w:r>
        <w:separator/>
      </w:r>
    </w:p>
  </w:footnote>
  <w:footnote w:type="continuationSeparator" w:id="0">
    <w:p w14:paraId="72365885" w14:textId="77777777" w:rsidR="006962D5" w:rsidRDefault="006962D5" w:rsidP="006962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6F299" w14:textId="4C1CEB77" w:rsidR="006962D5" w:rsidRDefault="006962D5" w:rsidP="00AE2873">
    <w:pPr>
      <w:pStyle w:val="Sidhuvud"/>
      <w:jc w:val="right"/>
    </w:pPr>
    <w:r>
      <w:t>Bilaga</w:t>
    </w:r>
    <w:r w:rsidR="00025EAB">
      <w:t xml:space="preserve"> till regleringsbrev för budgetåret 202</w:t>
    </w:r>
    <w:r w:rsidR="004D5232">
      <w:t>5</w:t>
    </w:r>
    <w:r w:rsidR="00025EAB">
      <w:t xml:space="preserve"> avseende Statskontoret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04"/>
    <w:rsid w:val="00025EAB"/>
    <w:rsid w:val="000631C0"/>
    <w:rsid w:val="000E7A72"/>
    <w:rsid w:val="00117AD0"/>
    <w:rsid w:val="001303FA"/>
    <w:rsid w:val="0015655C"/>
    <w:rsid w:val="001B29D2"/>
    <w:rsid w:val="001B7452"/>
    <w:rsid w:val="001E30FE"/>
    <w:rsid w:val="00205904"/>
    <w:rsid w:val="00297EB0"/>
    <w:rsid w:val="002C155A"/>
    <w:rsid w:val="00315412"/>
    <w:rsid w:val="0033644F"/>
    <w:rsid w:val="00356D69"/>
    <w:rsid w:val="00372A38"/>
    <w:rsid w:val="003D70BB"/>
    <w:rsid w:val="00403452"/>
    <w:rsid w:val="00416BC9"/>
    <w:rsid w:val="0043285A"/>
    <w:rsid w:val="00453DFA"/>
    <w:rsid w:val="004A723E"/>
    <w:rsid w:val="004D5232"/>
    <w:rsid w:val="004D5BD1"/>
    <w:rsid w:val="004E40DA"/>
    <w:rsid w:val="004E73EF"/>
    <w:rsid w:val="005B3B6A"/>
    <w:rsid w:val="00665744"/>
    <w:rsid w:val="006876D5"/>
    <w:rsid w:val="006962D5"/>
    <w:rsid w:val="006B25CB"/>
    <w:rsid w:val="006E6F69"/>
    <w:rsid w:val="006F5534"/>
    <w:rsid w:val="00734A89"/>
    <w:rsid w:val="0075328A"/>
    <w:rsid w:val="0084327D"/>
    <w:rsid w:val="008B0214"/>
    <w:rsid w:val="008B19FA"/>
    <w:rsid w:val="008D01D6"/>
    <w:rsid w:val="00907807"/>
    <w:rsid w:val="009102B9"/>
    <w:rsid w:val="00962B0B"/>
    <w:rsid w:val="009A2829"/>
    <w:rsid w:val="009C0EC9"/>
    <w:rsid w:val="009F1229"/>
    <w:rsid w:val="00A400E6"/>
    <w:rsid w:val="00AB5195"/>
    <w:rsid w:val="00AE2873"/>
    <w:rsid w:val="00AE68F5"/>
    <w:rsid w:val="00B4022B"/>
    <w:rsid w:val="00B70209"/>
    <w:rsid w:val="00BF0A9B"/>
    <w:rsid w:val="00C15DD9"/>
    <w:rsid w:val="00C65720"/>
    <w:rsid w:val="00CA2222"/>
    <w:rsid w:val="00D8248B"/>
    <w:rsid w:val="00D85078"/>
    <w:rsid w:val="00EE5524"/>
    <w:rsid w:val="00F047D8"/>
    <w:rsid w:val="00F1387A"/>
    <w:rsid w:val="00FA2ED2"/>
    <w:rsid w:val="00FD7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4C58A"/>
  <w15:docId w15:val="{AFB88CE1-4EC1-45CF-AAE4-650F17365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aramond" w:eastAsia="Garamond" w:hAnsi="Garamond" w:cs="Garamond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pPr>
      <w:spacing w:before="7"/>
    </w:pPr>
    <w:rPr>
      <w:rFonts w:ascii="Arial" w:eastAsia="Arial" w:hAnsi="Arial" w:cs="Arial"/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81" w:lineRule="exact"/>
      <w:ind w:left="107"/>
    </w:pPr>
  </w:style>
  <w:style w:type="paragraph" w:styleId="Normalwebb">
    <w:name w:val="Normal (Web)"/>
    <w:basedOn w:val="Normal"/>
    <w:uiPriority w:val="99"/>
    <w:semiHidden/>
    <w:unhideWhenUsed/>
    <w:rsid w:val="003D70B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rsid w:val="003D70BB"/>
    <w:pPr>
      <w:widowControl/>
      <w:autoSpaceDE/>
      <w:autoSpaceDN/>
      <w:spacing w:after="180" w:line="276" w:lineRule="auto"/>
    </w:pPr>
    <w:rPr>
      <w:rFonts w:ascii="Times New Roman" w:eastAsia="Times New Roman" w:hAnsi="Times New Roman" w:cs="Times New Roman"/>
      <w:color w:val="000000" w:themeColor="text1"/>
      <w:lang w:val="sv-SE" w:eastAsia="sv-S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2C15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2C155A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2C155A"/>
    <w:rPr>
      <w:rFonts w:ascii="Garamond" w:eastAsia="Garamond" w:hAnsi="Garamond" w:cs="Garamond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C15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C155A"/>
    <w:rPr>
      <w:rFonts w:ascii="Garamond" w:eastAsia="Garamond" w:hAnsi="Garamond" w:cs="Garamond"/>
      <w:b/>
      <w:bCs/>
      <w:sz w:val="20"/>
      <w:szCs w:val="20"/>
      <w:lang w:val="sv-SE"/>
    </w:rPr>
  </w:style>
  <w:style w:type="paragraph" w:styleId="Revision">
    <w:name w:val="Revision"/>
    <w:hidden/>
    <w:uiPriority w:val="99"/>
    <w:semiHidden/>
    <w:rsid w:val="002C155A"/>
    <w:pPr>
      <w:widowControl/>
      <w:autoSpaceDE/>
      <w:autoSpaceDN/>
    </w:pPr>
    <w:rPr>
      <w:rFonts w:ascii="Garamond" w:eastAsia="Garamond" w:hAnsi="Garamond" w:cs="Garamond"/>
      <w:lang w:val="sv-SE"/>
    </w:rPr>
  </w:style>
  <w:style w:type="paragraph" w:styleId="Sidhuvud">
    <w:name w:val="header"/>
    <w:basedOn w:val="Normal"/>
    <w:link w:val="SidhuvudChar"/>
    <w:uiPriority w:val="99"/>
    <w:unhideWhenUsed/>
    <w:rsid w:val="006962D5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62D5"/>
    <w:rPr>
      <w:rFonts w:ascii="Garamond" w:eastAsia="Garamond" w:hAnsi="Garamond" w:cs="Garamond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6962D5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62D5"/>
    <w:rPr>
      <w:rFonts w:ascii="Garamond" w:eastAsia="Garamond" w:hAnsi="Garamond" w:cs="Garamond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42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ilaga" ma:contentTypeID="0x0101000787FB7BB4849D41A5C57A862A6FE0CE04009D4CB378DFA9C6418F13C40796952120" ma:contentTypeVersion="7" ma:contentTypeDescription="Skapa ett nytt dokument." ma:contentTypeScope="" ma:versionID="4030e7bae34ae8e507884875b95849c9">
  <xsd:schema xmlns:xsd="http://www.w3.org/2001/XMLSchema" xmlns:xs="http://www.w3.org/2001/XMLSchema" xmlns:p="http://schemas.microsoft.com/office/2006/metadata/properties" xmlns:ns2="d2feb238-5002-4fe7-97b5-04c1183dd060" targetNamespace="http://schemas.microsoft.com/office/2006/metadata/properties" ma:root="true" ma:fieldsID="1322236df29a1bbbc358be68bc10aacc" ns2:_="">
    <xsd:import namespace="d2feb238-5002-4fe7-97b5-04c1183dd060"/>
    <xsd:element name="properties">
      <xsd:complexType>
        <xsd:sequence>
          <xsd:element name="documentManagement">
            <xsd:complexType>
              <xsd:all>
                <xsd:element ref="ns2:Dokumentkategor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feb238-5002-4fe7-97b5-04c1183dd060" elementFormDefault="qualified">
    <xsd:import namespace="http://schemas.microsoft.com/office/2006/documentManagement/types"/>
    <xsd:import namespace="http://schemas.microsoft.com/office/infopath/2007/PartnerControls"/>
    <xsd:element name="Dokumentkategori" ma:index="8" nillable="true" ma:displayName="Dokumentkategori" ma:default="Attachment" ma:format="Dropdown" ma:internalName="Dokumentkategori">
      <xsd:simpleType>
        <xsd:restriction base="dms:Choice">
          <xsd:enumeration value="Decision"/>
          <xsd:enumeration value="Attachment"/>
          <xsd:enumeration value="Other"/>
          <xsd:enumeration value="DirectiveLett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ategori xmlns="d2feb238-5002-4fe7-97b5-04c1183dd060">Attachment</Dokumentkategori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0787FB7BB4849D41A5C57A862A6FE0CE04" PreviousValue="false"/>
</file>

<file path=customXml/itemProps1.xml><?xml version="1.0" encoding="utf-8"?>
<ds:datastoreItem xmlns:ds="http://schemas.openxmlformats.org/officeDocument/2006/customXml" ds:itemID="{7CA83F79-8164-4335-8F3F-59181AF0C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feb238-5002-4fe7-97b5-04c1183dd0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85E930-DF64-4030-A24E-EF2DB27AFD40}">
  <ds:schemaRefs>
    <ds:schemaRef ds:uri="http://purl.org/dc/elements/1.1/"/>
    <ds:schemaRef ds:uri="http://schemas.microsoft.com/office/2006/metadata/properties"/>
    <ds:schemaRef ds:uri="d2feb238-5002-4fe7-97b5-04c1183dd06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5AD6042-9E0D-450F-9DDD-E77C86B7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0FB2E2-7BFA-4A18-802F-2CEA07FE15C0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Kasper Irgens</dc:creator>
  <dc:description/>
  <cp:lastModifiedBy>Anders Bagge</cp:lastModifiedBy>
  <cp:revision>5</cp:revision>
  <cp:lastPrinted>2024-12-16T14:28:00Z</cp:lastPrinted>
  <dcterms:created xsi:type="dcterms:W3CDTF">2024-12-16T08:57:00Z</dcterms:created>
  <dcterms:modified xsi:type="dcterms:W3CDTF">2024-12-16T14:33:00Z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0x0101000787FB7BB4849D41A5C57A862A6FE0CE04009D4CB378DFA9C6418F13C40796952120</vt:lpwstr>
  </property>
  <property fmtid="{D5CDD505-2E9C-101B-9397-08002B2CF9AE}" pid="3" name="Created">
    <vt:filetime>2021-12-22T00:00:00Z</vt:filetime>
  </property>
  <property fmtid="{D5CDD505-2E9C-101B-9397-08002B2CF9AE}" pid="4" name="Creator">
    <vt:lpwstr>Acrobat PDFMaker 21 för Word</vt:lpwstr>
  </property>
  <property fmtid="{D5CDD505-2E9C-101B-9397-08002B2CF9AE}" pid="5" name="LastSaved">
    <vt:filetime>2022-11-22T00:00:00Z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D:20211222115213</vt:lpwstr>
  </property>
  <property fmtid="{D5CDD505-2E9C-101B-9397-08002B2CF9AE}" pid="8" name="_dlc_DocIdItemGuid">
    <vt:lpwstr>75146c6b-2324-4763-a6da-e14c28e09a16</vt:lpwstr>
  </property>
  <property fmtid="{D5CDD505-2E9C-101B-9397-08002B2CF9AE}" pid="9" name="Organisation">
    <vt:lpwstr/>
  </property>
  <property fmtid="{D5CDD505-2E9C-101B-9397-08002B2CF9AE}" pid="10" name="ActivityCategory">
    <vt:lpwstr/>
  </property>
</Properties>
</file>