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732C5" w14:textId="77777777" w:rsidR="00084388" w:rsidRPr="0008513B" w:rsidRDefault="00084388" w:rsidP="007903F9">
      <w:pPr>
        <w:rPr>
          <w:rFonts w:cs="Calibri"/>
          <w:b/>
          <w:bCs/>
          <w:sz w:val="21"/>
          <w:szCs w:val="21"/>
        </w:rPr>
      </w:pPr>
      <w:r w:rsidRPr="0008513B">
        <w:rPr>
          <w:rStyle w:val="cf01"/>
          <w:rFonts w:ascii="OrigGarmnd BT" w:hAnsi="OrigGarmnd BT"/>
          <w:b/>
          <w:bCs/>
          <w:sz w:val="21"/>
          <w:szCs w:val="21"/>
        </w:rPr>
        <w:t>Tidigare givna uppdrag i regleringsbrev eller särskilda regeringsbeslut</w:t>
      </w:r>
    </w:p>
    <w:p w14:paraId="1DA12277" w14:textId="52AE79B5" w:rsidR="007903F9" w:rsidRPr="0008513B" w:rsidRDefault="007903F9" w:rsidP="007903F9">
      <w:pPr>
        <w:rPr>
          <w:rFonts w:cs="Calibri"/>
          <w:b/>
          <w:sz w:val="21"/>
          <w:szCs w:val="21"/>
        </w:rPr>
      </w:pPr>
    </w:p>
    <w:tbl>
      <w:tblPr>
        <w:tblStyle w:val="Tabellrutnt"/>
        <w:tblW w:w="5000" w:type="pct"/>
        <w:tblLayout w:type="fixed"/>
        <w:tblLook w:val="04A0" w:firstRow="1" w:lastRow="0" w:firstColumn="1" w:lastColumn="0" w:noHBand="0" w:noVBand="1"/>
      </w:tblPr>
      <w:tblGrid>
        <w:gridCol w:w="3186"/>
        <w:gridCol w:w="2338"/>
        <w:gridCol w:w="3536"/>
      </w:tblGrid>
      <w:tr w:rsidR="007903F9" w:rsidRPr="0008513B" w14:paraId="37C468BB" w14:textId="77777777" w:rsidTr="00083397">
        <w:tc>
          <w:tcPr>
            <w:tcW w:w="1758" w:type="pct"/>
          </w:tcPr>
          <w:p w14:paraId="49B40313" w14:textId="77777777" w:rsidR="007903F9" w:rsidRPr="0008513B" w:rsidRDefault="007903F9" w:rsidP="0031258C">
            <w:pPr>
              <w:rPr>
                <w:rFonts w:cs="Calibri"/>
                <w:b/>
                <w:sz w:val="21"/>
                <w:szCs w:val="21"/>
              </w:rPr>
            </w:pPr>
            <w:r w:rsidRPr="0008513B">
              <w:rPr>
                <w:rFonts w:cs="Calibri"/>
                <w:b/>
                <w:sz w:val="21"/>
                <w:szCs w:val="21"/>
              </w:rPr>
              <w:t xml:space="preserve">Uppdrag </w:t>
            </w:r>
          </w:p>
        </w:tc>
        <w:tc>
          <w:tcPr>
            <w:tcW w:w="1290" w:type="pct"/>
          </w:tcPr>
          <w:p w14:paraId="19E6D38F" w14:textId="77777777" w:rsidR="007903F9" w:rsidRPr="0008513B" w:rsidRDefault="007903F9" w:rsidP="0031258C">
            <w:pPr>
              <w:rPr>
                <w:rFonts w:cs="Calibri"/>
                <w:b/>
                <w:sz w:val="21"/>
                <w:szCs w:val="21"/>
              </w:rPr>
            </w:pPr>
            <w:r w:rsidRPr="0008513B">
              <w:rPr>
                <w:rFonts w:cs="Calibri"/>
                <w:b/>
                <w:sz w:val="21"/>
                <w:szCs w:val="21"/>
              </w:rPr>
              <w:t>Beslut om uppdraget</w:t>
            </w:r>
          </w:p>
        </w:tc>
        <w:tc>
          <w:tcPr>
            <w:tcW w:w="1951" w:type="pct"/>
          </w:tcPr>
          <w:p w14:paraId="474EDEC1" w14:textId="77777777" w:rsidR="007903F9" w:rsidRPr="0008513B" w:rsidRDefault="007903F9" w:rsidP="0031258C">
            <w:pPr>
              <w:rPr>
                <w:rFonts w:cs="Calibri"/>
                <w:b/>
                <w:sz w:val="21"/>
                <w:szCs w:val="21"/>
              </w:rPr>
            </w:pPr>
            <w:r w:rsidRPr="0008513B">
              <w:rPr>
                <w:rFonts w:cs="Calibri"/>
                <w:b/>
                <w:sz w:val="21"/>
                <w:szCs w:val="21"/>
              </w:rPr>
              <w:t>Redovisningspunkt</w:t>
            </w:r>
          </w:p>
        </w:tc>
      </w:tr>
      <w:tr w:rsidR="007903F9" w:rsidRPr="0008513B" w14:paraId="7D45F652" w14:textId="77777777" w:rsidTr="00083397">
        <w:tc>
          <w:tcPr>
            <w:tcW w:w="1758" w:type="pct"/>
          </w:tcPr>
          <w:p w14:paraId="04F2A6E1" w14:textId="49557F11" w:rsidR="007903F9" w:rsidRPr="0008513B" w:rsidRDefault="007903F9" w:rsidP="0031258C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Uppdrag att ansvara för en nationell samordningsfunktion och medfinansiering för programmet för ett digitalt Europa</w:t>
            </w:r>
          </w:p>
        </w:tc>
        <w:tc>
          <w:tcPr>
            <w:tcW w:w="1290" w:type="pct"/>
          </w:tcPr>
          <w:p w14:paraId="6BF8AA27" w14:textId="77777777" w:rsidR="007903F9" w:rsidRPr="0008513B" w:rsidRDefault="007903F9" w:rsidP="0031258C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I2022/00403</w:t>
            </w:r>
          </w:p>
        </w:tc>
        <w:tc>
          <w:tcPr>
            <w:tcW w:w="1951" w:type="pct"/>
          </w:tcPr>
          <w:p w14:paraId="6828B8C9" w14:textId="11B93823" w:rsidR="007903F9" w:rsidRPr="0008513B" w:rsidRDefault="00420C25" w:rsidP="0031258C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Rapportering av arbetet årligen den 1 mars t.o.m. 2027, rapportering av prioriteringar för nästkommande år årligen den 31 oktober och slutredovisning den 31 mars 2028</w:t>
            </w:r>
          </w:p>
        </w:tc>
      </w:tr>
      <w:tr w:rsidR="007903F9" w:rsidRPr="0008513B" w14:paraId="7E2902F1" w14:textId="77777777" w:rsidTr="00F6573D">
        <w:tc>
          <w:tcPr>
            <w:tcW w:w="1758" w:type="pct"/>
          </w:tcPr>
          <w:p w14:paraId="5E4656C3" w14:textId="07B2F966" w:rsidR="007903F9" w:rsidRPr="0008513B" w:rsidRDefault="007903F9" w:rsidP="0031258C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Uppdrag att ta fram en eller flera digitala plånböcker inom ramen för EU:s storskaliga pilotprojekt</w:t>
            </w:r>
          </w:p>
        </w:tc>
        <w:tc>
          <w:tcPr>
            <w:tcW w:w="1290" w:type="pct"/>
          </w:tcPr>
          <w:p w14:paraId="69A1BA69" w14:textId="77777777" w:rsidR="007903F9" w:rsidRPr="0008513B" w:rsidRDefault="007903F9" w:rsidP="0031258C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I2022/01265</w:t>
            </w:r>
          </w:p>
          <w:p w14:paraId="4B7B71F2" w14:textId="4344073D" w:rsidR="0006795E" w:rsidRPr="0008513B" w:rsidRDefault="0006795E" w:rsidP="0031258C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Fi2024/</w:t>
            </w:r>
            <w:r w:rsidR="00F6573D" w:rsidRPr="0008513B">
              <w:rPr>
                <w:rFonts w:cs="Calibri"/>
                <w:sz w:val="21"/>
                <w:szCs w:val="21"/>
              </w:rPr>
              <w:t>02125</w:t>
            </w:r>
          </w:p>
        </w:tc>
        <w:tc>
          <w:tcPr>
            <w:tcW w:w="1951" w:type="pct"/>
          </w:tcPr>
          <w:p w14:paraId="59CF3B76" w14:textId="4FFC0E63" w:rsidR="007903F9" w:rsidRPr="0008513B" w:rsidRDefault="001A06C6" w:rsidP="0031258C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D</w:t>
            </w:r>
            <w:r w:rsidR="007903F9" w:rsidRPr="0008513B">
              <w:rPr>
                <w:rFonts w:cs="Calibri"/>
                <w:sz w:val="21"/>
                <w:szCs w:val="21"/>
              </w:rPr>
              <w:t xml:space="preserve">en 31 </w:t>
            </w:r>
            <w:r w:rsidR="0006795E" w:rsidRPr="0008513B">
              <w:rPr>
                <w:rFonts w:cs="Calibri"/>
                <w:sz w:val="21"/>
                <w:szCs w:val="21"/>
              </w:rPr>
              <w:t xml:space="preserve">oktober </w:t>
            </w:r>
            <w:r w:rsidR="007903F9" w:rsidRPr="0008513B">
              <w:rPr>
                <w:rFonts w:cs="Calibri"/>
                <w:sz w:val="21"/>
                <w:szCs w:val="21"/>
              </w:rPr>
              <w:t>2025</w:t>
            </w:r>
          </w:p>
        </w:tc>
      </w:tr>
      <w:tr w:rsidR="007903F9" w:rsidRPr="0008513B" w14:paraId="46CE8DD1" w14:textId="77777777" w:rsidTr="00083397">
        <w:trPr>
          <w:trHeight w:val="656"/>
        </w:trPr>
        <w:tc>
          <w:tcPr>
            <w:tcW w:w="1758" w:type="pct"/>
          </w:tcPr>
          <w:p w14:paraId="0662D908" w14:textId="77777777" w:rsidR="007903F9" w:rsidRPr="0008513B" w:rsidRDefault="007903F9" w:rsidP="0031258C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Uppdrag om systematisk uppföljning av funktionshinderspolitiken 2021–2031</w:t>
            </w:r>
          </w:p>
        </w:tc>
        <w:tc>
          <w:tcPr>
            <w:tcW w:w="1290" w:type="pct"/>
          </w:tcPr>
          <w:p w14:paraId="1C809DBA" w14:textId="77777777" w:rsidR="00E25E79" w:rsidRPr="0008513B" w:rsidRDefault="00E25E79" w:rsidP="00E25E79">
            <w:pPr>
              <w:rPr>
                <w:rFonts w:eastAsiaTheme="minorHAnsi"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S2019/02213</w:t>
            </w:r>
          </w:p>
          <w:p w14:paraId="192CB697" w14:textId="707C11AD" w:rsidR="007903F9" w:rsidRPr="0008513B" w:rsidRDefault="007903F9" w:rsidP="0031258C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S2021/06595</w:t>
            </w:r>
          </w:p>
        </w:tc>
        <w:tc>
          <w:tcPr>
            <w:tcW w:w="1951" w:type="pct"/>
          </w:tcPr>
          <w:p w14:paraId="6365788C" w14:textId="42A6B63B" w:rsidR="007903F9" w:rsidRPr="0008513B" w:rsidRDefault="007903F9" w:rsidP="0031258C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Årligen i årsredovisningen</w:t>
            </w:r>
            <w:r w:rsidR="000B26F4" w:rsidRPr="0008513B">
              <w:rPr>
                <w:rFonts w:cs="Calibri"/>
                <w:sz w:val="21"/>
                <w:szCs w:val="21"/>
              </w:rPr>
              <w:t xml:space="preserve"> </w:t>
            </w:r>
            <w:r w:rsidR="00A40CB4" w:rsidRPr="0008513B">
              <w:rPr>
                <w:rFonts w:cs="Calibri"/>
                <w:sz w:val="21"/>
                <w:szCs w:val="21"/>
              </w:rPr>
              <w:t>t.o.m.</w:t>
            </w:r>
            <w:r w:rsidR="000B26F4" w:rsidRPr="0008513B">
              <w:rPr>
                <w:rFonts w:cs="Calibri"/>
                <w:sz w:val="21"/>
                <w:szCs w:val="21"/>
              </w:rPr>
              <w:t xml:space="preserve"> 2031</w:t>
            </w:r>
          </w:p>
        </w:tc>
      </w:tr>
      <w:tr w:rsidR="007903F9" w:rsidRPr="0008513B" w14:paraId="706C2A32" w14:textId="77777777" w:rsidTr="00083397">
        <w:trPr>
          <w:trHeight w:val="656"/>
        </w:trPr>
        <w:tc>
          <w:tcPr>
            <w:tcW w:w="1758" w:type="pct"/>
          </w:tcPr>
          <w:p w14:paraId="7D236789" w14:textId="18C6B03B" w:rsidR="007903F9" w:rsidRPr="0008513B" w:rsidRDefault="007903F9" w:rsidP="0031258C">
            <w:pPr>
              <w:rPr>
                <w:rFonts w:cs="Calibri"/>
                <w:sz w:val="21"/>
                <w:szCs w:val="21"/>
              </w:rPr>
            </w:pPr>
            <w:bookmarkStart w:id="0" w:name="_Hlk150345664"/>
            <w:r w:rsidRPr="0008513B">
              <w:rPr>
                <w:rFonts w:cs="Calibri"/>
                <w:sz w:val="21"/>
                <w:szCs w:val="21"/>
              </w:rPr>
              <w:t>Uppdrag att delta i genomförandet av Sveriges återhämtningsplan t.o</w:t>
            </w:r>
            <w:r w:rsidR="00EB4D98" w:rsidRPr="0008513B">
              <w:rPr>
                <w:rFonts w:cs="Calibri"/>
                <w:sz w:val="21"/>
                <w:szCs w:val="21"/>
              </w:rPr>
              <w:t>.</w:t>
            </w:r>
            <w:r w:rsidRPr="0008513B">
              <w:rPr>
                <w:rFonts w:cs="Calibri"/>
                <w:sz w:val="21"/>
                <w:szCs w:val="21"/>
              </w:rPr>
              <w:t>m. 2026</w:t>
            </w:r>
            <w:bookmarkEnd w:id="0"/>
          </w:p>
        </w:tc>
        <w:tc>
          <w:tcPr>
            <w:tcW w:w="1290" w:type="pct"/>
          </w:tcPr>
          <w:p w14:paraId="786185A9" w14:textId="77777777" w:rsidR="005F78F2" w:rsidRPr="0008513B" w:rsidRDefault="005F78F2" w:rsidP="0031258C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I2021/02534</w:t>
            </w:r>
          </w:p>
          <w:p w14:paraId="6F37779A" w14:textId="77777777" w:rsidR="005F78F2" w:rsidRPr="0008513B" w:rsidRDefault="007903F9" w:rsidP="0031258C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Fi2023/00585</w:t>
            </w:r>
          </w:p>
          <w:p w14:paraId="2A6CACCC" w14:textId="019B31B3" w:rsidR="007903F9" w:rsidRPr="0008513B" w:rsidRDefault="005F78F2" w:rsidP="0031258C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Fi2024/01194</w:t>
            </w:r>
          </w:p>
        </w:tc>
        <w:tc>
          <w:tcPr>
            <w:tcW w:w="1951" w:type="pct"/>
          </w:tcPr>
          <w:p w14:paraId="45C9F942" w14:textId="517DA974" w:rsidR="007903F9" w:rsidRPr="0008513B" w:rsidRDefault="007903F9" w:rsidP="00147A0F">
            <w:pPr>
              <w:rPr>
                <w:sz w:val="21"/>
                <w:szCs w:val="21"/>
              </w:rPr>
            </w:pPr>
          </w:p>
        </w:tc>
      </w:tr>
      <w:tr w:rsidR="007903F9" w:rsidRPr="0008513B" w14:paraId="3FC19852" w14:textId="77777777" w:rsidTr="00083397">
        <w:trPr>
          <w:trHeight w:val="656"/>
        </w:trPr>
        <w:tc>
          <w:tcPr>
            <w:tcW w:w="1758" w:type="pct"/>
          </w:tcPr>
          <w:p w14:paraId="009BBC79" w14:textId="77777777" w:rsidR="007903F9" w:rsidRPr="0008513B" w:rsidRDefault="007903F9" w:rsidP="0031258C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Uppdrag att ansvara för samordning av programmet för ett digitalt Europa</w:t>
            </w:r>
          </w:p>
        </w:tc>
        <w:tc>
          <w:tcPr>
            <w:tcW w:w="1290" w:type="pct"/>
          </w:tcPr>
          <w:p w14:paraId="719A2E9E" w14:textId="77777777" w:rsidR="007903F9" w:rsidRPr="0008513B" w:rsidRDefault="007903F9" w:rsidP="0031258C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I2021/01008</w:t>
            </w:r>
          </w:p>
        </w:tc>
        <w:tc>
          <w:tcPr>
            <w:tcW w:w="1951" w:type="pct"/>
          </w:tcPr>
          <w:p w14:paraId="42FB5A3C" w14:textId="46DBA6BE" w:rsidR="007903F9" w:rsidRPr="0008513B" w:rsidRDefault="007903F9" w:rsidP="0031258C">
            <w:pPr>
              <w:rPr>
                <w:rFonts w:cs="Calibri"/>
                <w:sz w:val="21"/>
                <w:szCs w:val="21"/>
              </w:rPr>
            </w:pPr>
          </w:p>
        </w:tc>
      </w:tr>
      <w:tr w:rsidR="00A74F0C" w:rsidRPr="0008513B" w14:paraId="61535D7B" w14:textId="77777777" w:rsidTr="00083397">
        <w:trPr>
          <w:trHeight w:val="656"/>
        </w:trPr>
        <w:tc>
          <w:tcPr>
            <w:tcW w:w="1758" w:type="pct"/>
          </w:tcPr>
          <w:p w14:paraId="64072280" w14:textId="5CDAA89F" w:rsidR="00A74F0C" w:rsidRPr="0008513B" w:rsidRDefault="00A74F0C" w:rsidP="0031258C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Uppdrag att inrätta och medverka i ett nationellt analysnätverk för hållbar regional utveckling i hela landet 2022</w:t>
            </w:r>
            <w:r w:rsidR="00F1470C" w:rsidRPr="0008513B">
              <w:rPr>
                <w:rFonts w:cs="Calibri"/>
                <w:sz w:val="21"/>
                <w:szCs w:val="21"/>
              </w:rPr>
              <w:t>–</w:t>
            </w:r>
            <w:r w:rsidRPr="0008513B">
              <w:rPr>
                <w:rFonts w:cs="Calibri"/>
                <w:sz w:val="21"/>
                <w:szCs w:val="21"/>
              </w:rPr>
              <w:t>2030</w:t>
            </w:r>
          </w:p>
        </w:tc>
        <w:tc>
          <w:tcPr>
            <w:tcW w:w="1290" w:type="pct"/>
          </w:tcPr>
          <w:p w14:paraId="00C38675" w14:textId="0378450D" w:rsidR="00A74F0C" w:rsidRPr="0008513B" w:rsidRDefault="00A74F0C" w:rsidP="0031258C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N2022/01543</w:t>
            </w:r>
          </w:p>
        </w:tc>
        <w:tc>
          <w:tcPr>
            <w:tcW w:w="1951" w:type="pct"/>
          </w:tcPr>
          <w:p w14:paraId="6809F6F1" w14:textId="77777777" w:rsidR="00A74F0C" w:rsidRPr="0008513B" w:rsidRDefault="00A74F0C" w:rsidP="0031258C">
            <w:pPr>
              <w:rPr>
                <w:rFonts w:cs="Calibri"/>
                <w:sz w:val="21"/>
                <w:szCs w:val="21"/>
              </w:rPr>
            </w:pPr>
          </w:p>
        </w:tc>
      </w:tr>
      <w:tr w:rsidR="007903F9" w:rsidRPr="0008513B" w14:paraId="101B08AE" w14:textId="77777777" w:rsidTr="00083397">
        <w:trPr>
          <w:trHeight w:val="656"/>
        </w:trPr>
        <w:tc>
          <w:tcPr>
            <w:tcW w:w="1758" w:type="pct"/>
          </w:tcPr>
          <w:p w14:paraId="6659F5BD" w14:textId="0F83F5C9" w:rsidR="007903F9" w:rsidRPr="0008513B" w:rsidRDefault="007903F9" w:rsidP="0031258C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 xml:space="preserve">Uppdrag att ansvara för genomförandet av </w:t>
            </w:r>
            <w:r w:rsidR="00E41432" w:rsidRPr="0008513B">
              <w:rPr>
                <w:rFonts w:cs="Calibri"/>
                <w:sz w:val="21"/>
                <w:szCs w:val="21"/>
              </w:rPr>
              <w:t xml:space="preserve">den internationella organisationen </w:t>
            </w:r>
            <w:proofErr w:type="spellStart"/>
            <w:r w:rsidR="00E41432" w:rsidRPr="0008513B">
              <w:rPr>
                <w:rFonts w:cs="Calibri"/>
                <w:sz w:val="21"/>
                <w:szCs w:val="21"/>
              </w:rPr>
              <w:t>Open</w:t>
            </w:r>
            <w:proofErr w:type="spellEnd"/>
            <w:r w:rsidR="00E41432" w:rsidRPr="0008513B">
              <w:rPr>
                <w:rFonts w:cs="Calibri"/>
                <w:sz w:val="21"/>
                <w:szCs w:val="21"/>
              </w:rPr>
              <w:t xml:space="preserve"> Data Charters principer för tillgängliggörande av data</w:t>
            </w:r>
          </w:p>
        </w:tc>
        <w:tc>
          <w:tcPr>
            <w:tcW w:w="1290" w:type="pct"/>
          </w:tcPr>
          <w:p w14:paraId="24353585" w14:textId="77777777" w:rsidR="007903F9" w:rsidRPr="0008513B" w:rsidRDefault="007903F9" w:rsidP="0031258C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Fi2023/01226</w:t>
            </w:r>
          </w:p>
        </w:tc>
        <w:tc>
          <w:tcPr>
            <w:tcW w:w="1951" w:type="pct"/>
          </w:tcPr>
          <w:p w14:paraId="2852EB56" w14:textId="59DB854E" w:rsidR="007903F9" w:rsidRPr="0008513B" w:rsidRDefault="001A06C6" w:rsidP="0031258C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D</w:t>
            </w:r>
            <w:r w:rsidR="007903F9" w:rsidRPr="0008513B">
              <w:rPr>
                <w:rFonts w:cs="Calibri"/>
                <w:sz w:val="21"/>
                <w:szCs w:val="21"/>
              </w:rPr>
              <w:t>en 2 maj 2025</w:t>
            </w:r>
          </w:p>
        </w:tc>
      </w:tr>
      <w:tr w:rsidR="00F17CE1" w:rsidRPr="0008513B" w14:paraId="13CCC328" w14:textId="77777777" w:rsidTr="00083397">
        <w:trPr>
          <w:trHeight w:val="656"/>
        </w:trPr>
        <w:tc>
          <w:tcPr>
            <w:tcW w:w="1758" w:type="pct"/>
          </w:tcPr>
          <w:p w14:paraId="19361417" w14:textId="674E81BE" w:rsidR="00F17CE1" w:rsidRPr="0008513B" w:rsidDel="00F17CE1" w:rsidRDefault="00F17CE1" w:rsidP="00F17CE1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Uppdrag om drift av de svenska förbindelsepunkterna (noderna) och tillhörande infrastruktur</w:t>
            </w:r>
          </w:p>
        </w:tc>
        <w:tc>
          <w:tcPr>
            <w:tcW w:w="1290" w:type="pct"/>
          </w:tcPr>
          <w:p w14:paraId="4AAD7991" w14:textId="1DC7D5B5" w:rsidR="00F17CE1" w:rsidRPr="0008513B" w:rsidDel="00F17CE1" w:rsidRDefault="00F17CE1" w:rsidP="00F17CE1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Fi2023/03265 (delvis)</w:t>
            </w:r>
          </w:p>
        </w:tc>
        <w:tc>
          <w:tcPr>
            <w:tcW w:w="1951" w:type="pct"/>
          </w:tcPr>
          <w:p w14:paraId="7C1D86E4" w14:textId="27CCA8E9" w:rsidR="00F17CE1" w:rsidRPr="0008513B" w:rsidDel="00F17CE1" w:rsidRDefault="001A06C6" w:rsidP="00F17CE1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Den</w:t>
            </w:r>
            <w:r w:rsidR="00F17CE1" w:rsidRPr="0008513B">
              <w:rPr>
                <w:rFonts w:cs="Calibri"/>
                <w:sz w:val="21"/>
                <w:szCs w:val="21"/>
              </w:rPr>
              <w:t xml:space="preserve"> 31 mars 2025</w:t>
            </w:r>
          </w:p>
        </w:tc>
      </w:tr>
      <w:tr w:rsidR="00F17CE1" w:rsidRPr="0008513B" w14:paraId="25DF926A" w14:textId="77777777" w:rsidTr="00083397">
        <w:trPr>
          <w:trHeight w:val="656"/>
        </w:trPr>
        <w:tc>
          <w:tcPr>
            <w:tcW w:w="1758" w:type="pct"/>
          </w:tcPr>
          <w:p w14:paraId="1ECF481A" w14:textId="5092575D" w:rsidR="00F17CE1" w:rsidRPr="0008513B" w:rsidDel="00F17CE1" w:rsidRDefault="00F17CE1" w:rsidP="00F17CE1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 xml:space="preserve">Uppdrag att </w:t>
            </w:r>
            <w:r w:rsidR="0049476E" w:rsidRPr="0008513B">
              <w:rPr>
                <w:rFonts w:cs="Calibri"/>
                <w:sz w:val="21"/>
                <w:szCs w:val="21"/>
              </w:rPr>
              <w:t xml:space="preserve">ta </w:t>
            </w:r>
            <w:r w:rsidRPr="0008513B">
              <w:rPr>
                <w:rFonts w:cs="Calibri"/>
                <w:sz w:val="21"/>
                <w:szCs w:val="21"/>
              </w:rPr>
              <w:t>fra</w:t>
            </w:r>
            <w:r w:rsidR="0006795E" w:rsidRPr="0008513B">
              <w:rPr>
                <w:rFonts w:cs="Calibri"/>
                <w:sz w:val="21"/>
                <w:szCs w:val="21"/>
              </w:rPr>
              <w:t>m</w:t>
            </w:r>
            <w:r w:rsidRPr="0008513B">
              <w:rPr>
                <w:rFonts w:cs="Calibri"/>
                <w:sz w:val="21"/>
                <w:szCs w:val="21"/>
              </w:rPr>
              <w:t xml:space="preserve"> </w:t>
            </w:r>
            <w:r w:rsidR="0006795E" w:rsidRPr="0008513B">
              <w:rPr>
                <w:rFonts w:cs="Calibri"/>
                <w:sz w:val="21"/>
                <w:szCs w:val="21"/>
              </w:rPr>
              <w:t>riktlinjer</w:t>
            </w:r>
            <w:r w:rsidRPr="0008513B">
              <w:rPr>
                <w:rFonts w:cs="Calibri"/>
                <w:sz w:val="21"/>
                <w:szCs w:val="21"/>
              </w:rPr>
              <w:t xml:space="preserve"> för användningen av generativ </w:t>
            </w:r>
            <w:r w:rsidR="000D6159" w:rsidRPr="0008513B">
              <w:rPr>
                <w:rFonts w:cs="Calibri"/>
                <w:sz w:val="21"/>
                <w:szCs w:val="21"/>
              </w:rPr>
              <w:t xml:space="preserve">AI </w:t>
            </w:r>
            <w:r w:rsidRPr="0008513B">
              <w:rPr>
                <w:rFonts w:cs="Calibri"/>
                <w:sz w:val="21"/>
                <w:szCs w:val="21"/>
              </w:rPr>
              <w:t xml:space="preserve">inom </w:t>
            </w:r>
            <w:r w:rsidR="00EB4D98" w:rsidRPr="0008513B">
              <w:rPr>
                <w:rFonts w:cs="Calibri"/>
                <w:sz w:val="21"/>
                <w:szCs w:val="21"/>
              </w:rPr>
              <w:t xml:space="preserve">den </w:t>
            </w:r>
            <w:r w:rsidRPr="0008513B">
              <w:rPr>
                <w:rFonts w:cs="Calibri"/>
                <w:sz w:val="21"/>
                <w:szCs w:val="21"/>
              </w:rPr>
              <w:t>offentlig</w:t>
            </w:r>
            <w:r w:rsidR="00EB4D98" w:rsidRPr="0008513B">
              <w:rPr>
                <w:rFonts w:cs="Calibri"/>
                <w:sz w:val="21"/>
                <w:szCs w:val="21"/>
              </w:rPr>
              <w:t>a</w:t>
            </w:r>
            <w:r w:rsidRPr="0008513B">
              <w:rPr>
                <w:rFonts w:cs="Calibri"/>
                <w:sz w:val="21"/>
                <w:szCs w:val="21"/>
              </w:rPr>
              <w:t xml:space="preserve"> förvaltning</w:t>
            </w:r>
            <w:r w:rsidR="00EB4D98" w:rsidRPr="0008513B">
              <w:rPr>
                <w:rFonts w:cs="Calibri"/>
                <w:sz w:val="21"/>
                <w:szCs w:val="21"/>
              </w:rPr>
              <w:t>en</w:t>
            </w:r>
          </w:p>
        </w:tc>
        <w:tc>
          <w:tcPr>
            <w:tcW w:w="1290" w:type="pct"/>
          </w:tcPr>
          <w:p w14:paraId="110DCFD6" w14:textId="33932C0B" w:rsidR="00F17CE1" w:rsidRPr="0008513B" w:rsidDel="00F17CE1" w:rsidRDefault="00F17CE1" w:rsidP="00F17CE1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Fi2024/01535</w:t>
            </w:r>
          </w:p>
        </w:tc>
        <w:tc>
          <w:tcPr>
            <w:tcW w:w="1951" w:type="pct"/>
          </w:tcPr>
          <w:p w14:paraId="59EAF5AB" w14:textId="7818D281" w:rsidR="00F17CE1" w:rsidRPr="0008513B" w:rsidDel="00F17CE1" w:rsidRDefault="000D6159" w:rsidP="00F17CE1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Den</w:t>
            </w:r>
            <w:r w:rsidR="00F17CE1" w:rsidRPr="0008513B">
              <w:rPr>
                <w:rFonts w:cs="Calibri"/>
                <w:sz w:val="21"/>
                <w:szCs w:val="21"/>
              </w:rPr>
              <w:t xml:space="preserve"> </w:t>
            </w:r>
            <w:r w:rsidRPr="0008513B">
              <w:rPr>
                <w:rFonts w:cs="Calibri"/>
                <w:sz w:val="21"/>
                <w:szCs w:val="21"/>
              </w:rPr>
              <w:t xml:space="preserve">20 </w:t>
            </w:r>
            <w:r w:rsidR="00F17CE1" w:rsidRPr="0008513B">
              <w:rPr>
                <w:rFonts w:cs="Calibri"/>
                <w:sz w:val="21"/>
                <w:szCs w:val="21"/>
              </w:rPr>
              <w:t>januari 2025</w:t>
            </w:r>
          </w:p>
        </w:tc>
      </w:tr>
      <w:tr w:rsidR="00F17CE1" w:rsidRPr="0008513B" w14:paraId="7AA7FE1A" w14:textId="77777777" w:rsidTr="00083397">
        <w:trPr>
          <w:trHeight w:val="656"/>
        </w:trPr>
        <w:tc>
          <w:tcPr>
            <w:tcW w:w="1758" w:type="pct"/>
          </w:tcPr>
          <w:p w14:paraId="0D00B890" w14:textId="1DEFAFBA" w:rsidR="00F17CE1" w:rsidRPr="0008513B" w:rsidDel="00F17CE1" w:rsidRDefault="00576375" w:rsidP="00F17CE1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Uppdrag om gemensam datainsamling och datadelning av</w:t>
            </w:r>
            <w:r w:rsidR="00EB4D98" w:rsidRPr="0008513B">
              <w:rPr>
                <w:rFonts w:cs="Calibri"/>
                <w:sz w:val="21"/>
                <w:szCs w:val="21"/>
              </w:rPr>
              <w:t>seende</w:t>
            </w:r>
            <w:r w:rsidRPr="0008513B">
              <w:rPr>
                <w:rFonts w:cs="Calibri"/>
                <w:sz w:val="21"/>
                <w:szCs w:val="21"/>
              </w:rPr>
              <w:t xml:space="preserve"> statlig finansiering till företag och företagsfrämjande aktörer</w:t>
            </w:r>
          </w:p>
        </w:tc>
        <w:tc>
          <w:tcPr>
            <w:tcW w:w="1290" w:type="pct"/>
          </w:tcPr>
          <w:p w14:paraId="6FB52DCC" w14:textId="714BDB29" w:rsidR="00F17CE1" w:rsidRPr="0008513B" w:rsidDel="00F17CE1" w:rsidRDefault="00576375" w:rsidP="00F17CE1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KN2024/01748</w:t>
            </w:r>
          </w:p>
        </w:tc>
        <w:tc>
          <w:tcPr>
            <w:tcW w:w="1951" w:type="pct"/>
          </w:tcPr>
          <w:p w14:paraId="14AAE1E0" w14:textId="26DE713F" w:rsidR="00F17CE1" w:rsidRPr="0008513B" w:rsidDel="00F17CE1" w:rsidRDefault="000D6159" w:rsidP="00F17CE1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Den</w:t>
            </w:r>
            <w:r w:rsidR="00576375" w:rsidRPr="0008513B">
              <w:rPr>
                <w:rFonts w:cs="Calibri"/>
                <w:sz w:val="21"/>
                <w:szCs w:val="21"/>
              </w:rPr>
              <w:t xml:space="preserve"> </w:t>
            </w:r>
            <w:r w:rsidR="00A60B1E" w:rsidRPr="0008513B">
              <w:rPr>
                <w:rFonts w:cs="Calibri"/>
                <w:sz w:val="21"/>
                <w:szCs w:val="21"/>
              </w:rPr>
              <w:t>1</w:t>
            </w:r>
            <w:r w:rsidR="00576375" w:rsidRPr="0008513B">
              <w:rPr>
                <w:rFonts w:cs="Calibri"/>
                <w:sz w:val="21"/>
                <w:szCs w:val="21"/>
              </w:rPr>
              <w:t xml:space="preserve"> februari 2027</w:t>
            </w:r>
          </w:p>
        </w:tc>
      </w:tr>
      <w:tr w:rsidR="00F17CE1" w:rsidRPr="0008513B" w14:paraId="2912773A" w14:textId="77777777" w:rsidTr="00083397">
        <w:trPr>
          <w:trHeight w:val="656"/>
        </w:trPr>
        <w:tc>
          <w:tcPr>
            <w:tcW w:w="1758" w:type="pct"/>
          </w:tcPr>
          <w:p w14:paraId="19CC2056" w14:textId="72846939" w:rsidR="00F17CE1" w:rsidRPr="0008513B" w:rsidDel="00F17CE1" w:rsidRDefault="004E2F26" w:rsidP="00F17CE1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Uppdrag att utreda hur Sveriges digitala infrastruktur bör utvecklas och förvaltas</w:t>
            </w:r>
          </w:p>
        </w:tc>
        <w:tc>
          <w:tcPr>
            <w:tcW w:w="1290" w:type="pct"/>
          </w:tcPr>
          <w:p w14:paraId="47014481" w14:textId="5E971C20" w:rsidR="00F17CE1" w:rsidRPr="0008513B" w:rsidDel="00F17CE1" w:rsidRDefault="004E2F26" w:rsidP="00F17CE1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Fi2024/01455</w:t>
            </w:r>
          </w:p>
        </w:tc>
        <w:tc>
          <w:tcPr>
            <w:tcW w:w="1951" w:type="pct"/>
          </w:tcPr>
          <w:p w14:paraId="16ADEAB9" w14:textId="10EDD99E" w:rsidR="00F17CE1" w:rsidRPr="0008513B" w:rsidDel="00F17CE1" w:rsidRDefault="00A40CB4" w:rsidP="00F17CE1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Den</w:t>
            </w:r>
            <w:r w:rsidR="004E2F26" w:rsidRPr="0008513B">
              <w:rPr>
                <w:rFonts w:cs="Calibri"/>
                <w:sz w:val="21"/>
                <w:szCs w:val="21"/>
              </w:rPr>
              <w:t xml:space="preserve"> 31 januari 2025</w:t>
            </w:r>
          </w:p>
        </w:tc>
      </w:tr>
      <w:tr w:rsidR="00E7017F" w:rsidRPr="0008513B" w14:paraId="6A380C91" w14:textId="77777777" w:rsidTr="00083397">
        <w:trPr>
          <w:trHeight w:val="656"/>
        </w:trPr>
        <w:tc>
          <w:tcPr>
            <w:tcW w:w="1758" w:type="pct"/>
          </w:tcPr>
          <w:p w14:paraId="48E914EA" w14:textId="251D7BF1" w:rsidR="00E7017F" w:rsidRPr="0008513B" w:rsidRDefault="00E7017F" w:rsidP="00F17CE1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Uppdrag att delta i relevanta utlysningar för EU:s storskaliga pilotprojekt för digitala identitetsplånböcker</w:t>
            </w:r>
          </w:p>
        </w:tc>
        <w:tc>
          <w:tcPr>
            <w:tcW w:w="1290" w:type="pct"/>
          </w:tcPr>
          <w:p w14:paraId="30D432BF" w14:textId="34934B83" w:rsidR="00E7017F" w:rsidRPr="0008513B" w:rsidRDefault="00E7017F" w:rsidP="00F17CE1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Fi2024/02124</w:t>
            </w:r>
          </w:p>
        </w:tc>
        <w:tc>
          <w:tcPr>
            <w:tcW w:w="1951" w:type="pct"/>
          </w:tcPr>
          <w:p w14:paraId="57AB85C7" w14:textId="1CEA9AA2" w:rsidR="00E7017F" w:rsidRPr="0008513B" w:rsidRDefault="00E7017F" w:rsidP="00F17CE1">
            <w:pPr>
              <w:rPr>
                <w:rFonts w:cs="Calibri"/>
                <w:sz w:val="21"/>
                <w:szCs w:val="21"/>
              </w:rPr>
            </w:pPr>
            <w:r w:rsidRPr="0008513B">
              <w:rPr>
                <w:rFonts w:cs="Calibri"/>
                <w:sz w:val="21"/>
                <w:szCs w:val="21"/>
              </w:rPr>
              <w:t>Den 31 januari 2028</w:t>
            </w:r>
          </w:p>
        </w:tc>
      </w:tr>
    </w:tbl>
    <w:p w14:paraId="152E9A6F" w14:textId="77777777" w:rsidR="00CF717A" w:rsidRPr="0008513B" w:rsidRDefault="00CF717A" w:rsidP="00CF717A">
      <w:pPr>
        <w:rPr>
          <w:sz w:val="21"/>
          <w:szCs w:val="21"/>
        </w:rPr>
      </w:pPr>
    </w:p>
    <w:sectPr w:rsidR="00CF717A" w:rsidRPr="0008513B" w:rsidSect="00147A0F">
      <w:headerReference w:type="default" r:id="rId14"/>
      <w:pgSz w:w="11910" w:h="16840"/>
      <w:pgMar w:top="1320" w:right="1540" w:bottom="1400" w:left="1300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881E0" w14:textId="77777777" w:rsidR="00EA3592" w:rsidRDefault="00EA3592" w:rsidP="00A87A54">
      <w:r>
        <w:separator/>
      </w:r>
    </w:p>
  </w:endnote>
  <w:endnote w:type="continuationSeparator" w:id="0">
    <w:p w14:paraId="1E328869" w14:textId="77777777" w:rsidR="00EA3592" w:rsidRDefault="00EA3592" w:rsidP="00A87A54">
      <w:r>
        <w:continuationSeparator/>
      </w:r>
    </w:p>
  </w:endnote>
  <w:endnote w:type="continuationNotice" w:id="1">
    <w:p w14:paraId="2BD3803C" w14:textId="77777777" w:rsidR="00AD72B6" w:rsidRDefault="00AD72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56F04" w14:textId="77777777" w:rsidR="00EA3592" w:rsidRDefault="00EA3592" w:rsidP="00A87A54">
      <w:r>
        <w:separator/>
      </w:r>
    </w:p>
  </w:footnote>
  <w:footnote w:type="continuationSeparator" w:id="0">
    <w:p w14:paraId="3E04CA2B" w14:textId="77777777" w:rsidR="00EA3592" w:rsidRDefault="00EA3592" w:rsidP="00A87A54">
      <w:r>
        <w:continuationSeparator/>
      </w:r>
    </w:p>
  </w:footnote>
  <w:footnote w:type="continuationNotice" w:id="1">
    <w:p w14:paraId="3BC62077" w14:textId="77777777" w:rsidR="00AD72B6" w:rsidRDefault="00AD72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1D486" w14:textId="77777777" w:rsidR="000B7491" w:rsidRPr="0008513B" w:rsidRDefault="00084388">
    <w:pPr>
      <w:pStyle w:val="Sidhuvud"/>
      <w:rPr>
        <w:rFonts w:ascii="OrigGarmnd BT" w:hAnsi="OrigGarmnd BT"/>
      </w:rPr>
    </w:pPr>
    <w:r w:rsidRPr="0008513B">
      <w:rPr>
        <w:rFonts w:ascii="OrigGarmnd BT" w:hAnsi="OrigGarmnd BT"/>
      </w:rPr>
      <w:t>Bilaga 1 till regleringsbrev för budgetåret 2025 avseende Myndigheten för digital förvaltning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7274A"/>
    <w:multiLevelType w:val="multilevel"/>
    <w:tmpl w:val="09A0A4BC"/>
    <w:lvl w:ilvl="0">
      <w:start w:val="3"/>
      <w:numFmt w:val="decimal"/>
      <w:lvlText w:val="%1"/>
      <w:lvlJc w:val="left"/>
      <w:pPr>
        <w:ind w:left="2668" w:hanging="1134"/>
        <w:jc w:val="left"/>
      </w:pPr>
      <w:rPr>
        <w:rFonts w:ascii="TradeGothic" w:eastAsia="TradeGothic" w:hAnsi="TradeGothic" w:cs="TradeGothic" w:hint="default"/>
        <w:b/>
        <w:bCs/>
        <w:i w:val="0"/>
        <w:iCs w:val="0"/>
        <w:spacing w:val="0"/>
        <w:w w:val="100"/>
        <w:sz w:val="22"/>
        <w:szCs w:val="22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2668" w:hanging="1134"/>
        <w:jc w:val="left"/>
      </w:pPr>
      <w:rPr>
        <w:rFonts w:ascii="TradeGothic" w:eastAsia="TradeGothic" w:hAnsi="TradeGothic" w:cs="TradeGothic" w:hint="default"/>
        <w:b/>
        <w:bCs/>
        <w:i w:val="0"/>
        <w:iCs w:val="0"/>
        <w:spacing w:val="0"/>
        <w:w w:val="100"/>
        <w:sz w:val="22"/>
        <w:szCs w:val="22"/>
        <w:lang w:val="sv-SE" w:eastAsia="en-US" w:bidi="ar-SA"/>
      </w:rPr>
    </w:lvl>
    <w:lvl w:ilvl="2">
      <w:numFmt w:val="bullet"/>
      <w:lvlText w:val="•"/>
      <w:lvlJc w:val="left"/>
      <w:pPr>
        <w:ind w:left="3940" w:hanging="1134"/>
      </w:pPr>
      <w:rPr>
        <w:rFonts w:hint="default"/>
        <w:lang w:val="sv-SE" w:eastAsia="en-US" w:bidi="ar-SA"/>
      </w:rPr>
    </w:lvl>
    <w:lvl w:ilvl="3">
      <w:numFmt w:val="bullet"/>
      <w:lvlText w:val="•"/>
      <w:lvlJc w:val="left"/>
      <w:pPr>
        <w:ind w:left="4581" w:hanging="1134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5221" w:hanging="1134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5862" w:hanging="1134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6502" w:hanging="1134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7143" w:hanging="1134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7783" w:hanging="1134"/>
      </w:pPr>
      <w:rPr>
        <w:rFonts w:hint="default"/>
        <w:lang w:val="sv-SE" w:eastAsia="en-US" w:bidi="ar-SA"/>
      </w:rPr>
    </w:lvl>
  </w:abstractNum>
  <w:abstractNum w:abstractNumId="34" w15:restartNumberingAfterBreak="0">
    <w:nsid w:val="74466A28"/>
    <w:multiLevelType w:val="multilevel"/>
    <w:tmpl w:val="1A20A4CA"/>
    <w:numStyleLink w:val="RKPunktlista"/>
  </w:abstractNum>
  <w:abstractNum w:abstractNumId="35" w15:restartNumberingAfterBreak="0">
    <w:nsid w:val="76322898"/>
    <w:multiLevelType w:val="multilevel"/>
    <w:tmpl w:val="186C6512"/>
    <w:numStyleLink w:val="Strecklistan"/>
  </w:abstractNum>
  <w:num w:numId="1" w16cid:durableId="2008317095">
    <w:abstractNumId w:val="20"/>
  </w:num>
  <w:num w:numId="2" w16cid:durableId="908267537">
    <w:abstractNumId w:val="27"/>
  </w:num>
  <w:num w:numId="3" w16cid:durableId="1401367687">
    <w:abstractNumId w:val="4"/>
  </w:num>
  <w:num w:numId="4" w16cid:durableId="2086879804">
    <w:abstractNumId w:val="1"/>
  </w:num>
  <w:num w:numId="5" w16cid:durableId="1843161889">
    <w:abstractNumId w:val="5"/>
  </w:num>
  <w:num w:numId="6" w16cid:durableId="346370904">
    <w:abstractNumId w:val="3"/>
  </w:num>
  <w:num w:numId="7" w16cid:durableId="1942299237">
    <w:abstractNumId w:val="18"/>
  </w:num>
  <w:num w:numId="8" w16cid:durableId="1483473563">
    <w:abstractNumId w:val="16"/>
  </w:num>
  <w:num w:numId="9" w16cid:durableId="135101037">
    <w:abstractNumId w:val="8"/>
  </w:num>
  <w:num w:numId="10" w16cid:durableId="1661420660">
    <w:abstractNumId w:val="13"/>
  </w:num>
  <w:num w:numId="11" w16cid:durableId="106970451">
    <w:abstractNumId w:val="17"/>
  </w:num>
  <w:num w:numId="12" w16cid:durableId="1419903174">
    <w:abstractNumId w:val="32"/>
  </w:num>
  <w:num w:numId="13" w16cid:durableId="515928707">
    <w:abstractNumId w:val="25"/>
  </w:num>
  <w:num w:numId="14" w16cid:durableId="1708070289">
    <w:abstractNumId w:val="9"/>
  </w:num>
  <w:num w:numId="15" w16cid:durableId="1942104600">
    <w:abstractNumId w:val="7"/>
  </w:num>
  <w:num w:numId="16" w16cid:durableId="1805079777">
    <w:abstractNumId w:val="29"/>
  </w:num>
  <w:num w:numId="17" w16cid:durableId="658192283">
    <w:abstractNumId w:val="26"/>
  </w:num>
  <w:num w:numId="18" w16cid:durableId="411661942">
    <w:abstractNumId w:val="6"/>
  </w:num>
  <w:num w:numId="19" w16cid:durableId="57633288">
    <w:abstractNumId w:val="0"/>
  </w:num>
  <w:num w:numId="20" w16cid:durableId="2069112061">
    <w:abstractNumId w:val="2"/>
  </w:num>
  <w:num w:numId="21" w16cid:durableId="1389763470">
    <w:abstractNumId w:val="15"/>
  </w:num>
  <w:num w:numId="22" w16cid:durableId="928125461">
    <w:abstractNumId w:val="10"/>
  </w:num>
  <w:num w:numId="23" w16cid:durableId="1494562467">
    <w:abstractNumId w:val="22"/>
  </w:num>
  <w:num w:numId="24" w16cid:durableId="2015183441">
    <w:abstractNumId w:val="23"/>
  </w:num>
  <w:num w:numId="25" w16cid:durableId="1897204964">
    <w:abstractNumId w:val="34"/>
  </w:num>
  <w:num w:numId="26" w16cid:durableId="1837843282">
    <w:abstractNumId w:val="19"/>
  </w:num>
  <w:num w:numId="27" w16cid:durableId="818956361">
    <w:abstractNumId w:val="30"/>
  </w:num>
  <w:num w:numId="28" w16cid:durableId="521087072">
    <w:abstractNumId w:val="14"/>
  </w:num>
  <w:num w:numId="29" w16cid:durableId="307592190">
    <w:abstractNumId w:val="12"/>
  </w:num>
  <w:num w:numId="30" w16cid:durableId="193613978">
    <w:abstractNumId w:val="31"/>
  </w:num>
  <w:num w:numId="31" w16cid:durableId="132798590">
    <w:abstractNumId w:val="11"/>
  </w:num>
  <w:num w:numId="32" w16cid:durableId="2015647879">
    <w:abstractNumId w:val="24"/>
  </w:num>
  <w:num w:numId="33" w16cid:durableId="1996450075">
    <w:abstractNumId w:val="28"/>
  </w:num>
  <w:num w:numId="34" w16cid:durableId="2115518579">
    <w:abstractNumId w:val="35"/>
  </w:num>
  <w:num w:numId="35" w16cid:durableId="210576213">
    <w:abstractNumId w:val="21"/>
  </w:num>
  <w:num w:numId="36" w16cid:durableId="141224201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F9"/>
    <w:rsid w:val="00004D5C"/>
    <w:rsid w:val="00005F68"/>
    <w:rsid w:val="00012B00"/>
    <w:rsid w:val="00017386"/>
    <w:rsid w:val="00020E9C"/>
    <w:rsid w:val="00026711"/>
    <w:rsid w:val="00040440"/>
    <w:rsid w:val="00041EDC"/>
    <w:rsid w:val="00052B74"/>
    <w:rsid w:val="00056977"/>
    <w:rsid w:val="00057FE0"/>
    <w:rsid w:val="0006795E"/>
    <w:rsid w:val="00070948"/>
    <w:rsid w:val="000757FC"/>
    <w:rsid w:val="00083397"/>
    <w:rsid w:val="00084388"/>
    <w:rsid w:val="0008513B"/>
    <w:rsid w:val="000862E0"/>
    <w:rsid w:val="00093408"/>
    <w:rsid w:val="0009435C"/>
    <w:rsid w:val="000B26F4"/>
    <w:rsid w:val="000B7491"/>
    <w:rsid w:val="000C61D1"/>
    <w:rsid w:val="000D6159"/>
    <w:rsid w:val="000E12D9"/>
    <w:rsid w:val="000F00B8"/>
    <w:rsid w:val="000F590C"/>
    <w:rsid w:val="000F6A0A"/>
    <w:rsid w:val="00100933"/>
    <w:rsid w:val="00111809"/>
    <w:rsid w:val="00121002"/>
    <w:rsid w:val="00131162"/>
    <w:rsid w:val="00147A0F"/>
    <w:rsid w:val="00170CE4"/>
    <w:rsid w:val="00173126"/>
    <w:rsid w:val="001735F0"/>
    <w:rsid w:val="00192E34"/>
    <w:rsid w:val="00194D98"/>
    <w:rsid w:val="001A06C6"/>
    <w:rsid w:val="001B48F7"/>
    <w:rsid w:val="001C5DC9"/>
    <w:rsid w:val="001C71A9"/>
    <w:rsid w:val="001D712D"/>
    <w:rsid w:val="001F0629"/>
    <w:rsid w:val="001F0736"/>
    <w:rsid w:val="001F10FE"/>
    <w:rsid w:val="001F4302"/>
    <w:rsid w:val="00204079"/>
    <w:rsid w:val="00211B4E"/>
    <w:rsid w:val="00213258"/>
    <w:rsid w:val="00222258"/>
    <w:rsid w:val="00223AD6"/>
    <w:rsid w:val="00233D52"/>
    <w:rsid w:val="00260D2D"/>
    <w:rsid w:val="0027707A"/>
    <w:rsid w:val="00277999"/>
    <w:rsid w:val="00281106"/>
    <w:rsid w:val="00282D27"/>
    <w:rsid w:val="00292420"/>
    <w:rsid w:val="002A031A"/>
    <w:rsid w:val="002B2545"/>
    <w:rsid w:val="002C157A"/>
    <w:rsid w:val="002E4D3F"/>
    <w:rsid w:val="002F66A6"/>
    <w:rsid w:val="003050DB"/>
    <w:rsid w:val="00307E0B"/>
    <w:rsid w:val="00310561"/>
    <w:rsid w:val="003128E2"/>
    <w:rsid w:val="00314336"/>
    <w:rsid w:val="00326C03"/>
    <w:rsid w:val="00340D96"/>
    <w:rsid w:val="00340DE0"/>
    <w:rsid w:val="00342327"/>
    <w:rsid w:val="00347E11"/>
    <w:rsid w:val="00350C92"/>
    <w:rsid w:val="00370311"/>
    <w:rsid w:val="0038587E"/>
    <w:rsid w:val="0039226B"/>
    <w:rsid w:val="00392ED4"/>
    <w:rsid w:val="0039410B"/>
    <w:rsid w:val="003A018B"/>
    <w:rsid w:val="003A0B36"/>
    <w:rsid w:val="003A5969"/>
    <w:rsid w:val="003A5C58"/>
    <w:rsid w:val="003C4BFD"/>
    <w:rsid w:val="003C74A7"/>
    <w:rsid w:val="003C7BE0"/>
    <w:rsid w:val="003D0DD3"/>
    <w:rsid w:val="003D17EF"/>
    <w:rsid w:val="003D3535"/>
    <w:rsid w:val="003E6020"/>
    <w:rsid w:val="0041223B"/>
    <w:rsid w:val="0042068E"/>
    <w:rsid w:val="00420C25"/>
    <w:rsid w:val="00442403"/>
    <w:rsid w:val="00446E4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9476E"/>
    <w:rsid w:val="004B66DA"/>
    <w:rsid w:val="004C70EE"/>
    <w:rsid w:val="004D2FE1"/>
    <w:rsid w:val="004E25CD"/>
    <w:rsid w:val="004E2F26"/>
    <w:rsid w:val="004F0448"/>
    <w:rsid w:val="004F6525"/>
    <w:rsid w:val="005109D2"/>
    <w:rsid w:val="005123F6"/>
    <w:rsid w:val="0052127C"/>
    <w:rsid w:val="00533841"/>
    <w:rsid w:val="00535AAB"/>
    <w:rsid w:val="00544738"/>
    <w:rsid w:val="005456E4"/>
    <w:rsid w:val="00547B89"/>
    <w:rsid w:val="005606BC"/>
    <w:rsid w:val="005639E7"/>
    <w:rsid w:val="00567799"/>
    <w:rsid w:val="00571A0B"/>
    <w:rsid w:val="00576375"/>
    <w:rsid w:val="005850D7"/>
    <w:rsid w:val="00596E2B"/>
    <w:rsid w:val="005A5193"/>
    <w:rsid w:val="005B6883"/>
    <w:rsid w:val="005E2F29"/>
    <w:rsid w:val="005E4E79"/>
    <w:rsid w:val="005F1562"/>
    <w:rsid w:val="005F78F2"/>
    <w:rsid w:val="006175D7"/>
    <w:rsid w:val="006208E5"/>
    <w:rsid w:val="00620DF2"/>
    <w:rsid w:val="00631F82"/>
    <w:rsid w:val="00654B4D"/>
    <w:rsid w:val="00670A48"/>
    <w:rsid w:val="00672F6F"/>
    <w:rsid w:val="0069523C"/>
    <w:rsid w:val="006B4A30"/>
    <w:rsid w:val="006B6D2A"/>
    <w:rsid w:val="006B7569"/>
    <w:rsid w:val="006D3188"/>
    <w:rsid w:val="006D59F9"/>
    <w:rsid w:val="006D5F0A"/>
    <w:rsid w:val="006E08FC"/>
    <w:rsid w:val="006F2588"/>
    <w:rsid w:val="006F5EAF"/>
    <w:rsid w:val="00710A6C"/>
    <w:rsid w:val="00712266"/>
    <w:rsid w:val="00732C27"/>
    <w:rsid w:val="00746EF3"/>
    <w:rsid w:val="00750C93"/>
    <w:rsid w:val="007511B6"/>
    <w:rsid w:val="00752411"/>
    <w:rsid w:val="00757B3B"/>
    <w:rsid w:val="00773075"/>
    <w:rsid w:val="00782B3F"/>
    <w:rsid w:val="007903F9"/>
    <w:rsid w:val="0079641B"/>
    <w:rsid w:val="007A629C"/>
    <w:rsid w:val="007C44FF"/>
    <w:rsid w:val="007C7BDB"/>
    <w:rsid w:val="007D73AB"/>
    <w:rsid w:val="007F516C"/>
    <w:rsid w:val="00804C1B"/>
    <w:rsid w:val="00805BC3"/>
    <w:rsid w:val="00816677"/>
    <w:rsid w:val="008178E6"/>
    <w:rsid w:val="008375D5"/>
    <w:rsid w:val="00860346"/>
    <w:rsid w:val="0087342F"/>
    <w:rsid w:val="00875DDD"/>
    <w:rsid w:val="00876467"/>
    <w:rsid w:val="00885E8D"/>
    <w:rsid w:val="00891929"/>
    <w:rsid w:val="00895F73"/>
    <w:rsid w:val="008A0A0D"/>
    <w:rsid w:val="008C562B"/>
    <w:rsid w:val="008D3090"/>
    <w:rsid w:val="008D4306"/>
    <w:rsid w:val="008D4508"/>
    <w:rsid w:val="008E77D6"/>
    <w:rsid w:val="0093335A"/>
    <w:rsid w:val="00934390"/>
    <w:rsid w:val="0094502D"/>
    <w:rsid w:val="00947013"/>
    <w:rsid w:val="00957413"/>
    <w:rsid w:val="00986CC3"/>
    <w:rsid w:val="009920AA"/>
    <w:rsid w:val="009A0FAE"/>
    <w:rsid w:val="009A4D0A"/>
    <w:rsid w:val="009C2459"/>
    <w:rsid w:val="009D1F32"/>
    <w:rsid w:val="009D5D40"/>
    <w:rsid w:val="009D6B1B"/>
    <w:rsid w:val="009E107B"/>
    <w:rsid w:val="009E18D6"/>
    <w:rsid w:val="009F230A"/>
    <w:rsid w:val="00A01F5C"/>
    <w:rsid w:val="00A061BD"/>
    <w:rsid w:val="00A13577"/>
    <w:rsid w:val="00A3270B"/>
    <w:rsid w:val="00A40CB4"/>
    <w:rsid w:val="00A43B02"/>
    <w:rsid w:val="00A5156E"/>
    <w:rsid w:val="00A56824"/>
    <w:rsid w:val="00A60B1E"/>
    <w:rsid w:val="00A65C80"/>
    <w:rsid w:val="00A67276"/>
    <w:rsid w:val="00A67840"/>
    <w:rsid w:val="00A743AC"/>
    <w:rsid w:val="00A74F0C"/>
    <w:rsid w:val="00A87A54"/>
    <w:rsid w:val="00AA1809"/>
    <w:rsid w:val="00AB6313"/>
    <w:rsid w:val="00AD72B6"/>
    <w:rsid w:val="00AE5C6B"/>
    <w:rsid w:val="00AF0BB7"/>
    <w:rsid w:val="00AF0EDE"/>
    <w:rsid w:val="00AF63E2"/>
    <w:rsid w:val="00B06751"/>
    <w:rsid w:val="00B2169D"/>
    <w:rsid w:val="00B21CBB"/>
    <w:rsid w:val="00B316CA"/>
    <w:rsid w:val="00B41F72"/>
    <w:rsid w:val="00B517E1"/>
    <w:rsid w:val="00B51947"/>
    <w:rsid w:val="00B55E70"/>
    <w:rsid w:val="00B639D8"/>
    <w:rsid w:val="00B84409"/>
    <w:rsid w:val="00BB180A"/>
    <w:rsid w:val="00BB5683"/>
    <w:rsid w:val="00BD0826"/>
    <w:rsid w:val="00BE3210"/>
    <w:rsid w:val="00BE49B5"/>
    <w:rsid w:val="00C141C6"/>
    <w:rsid w:val="00C2071A"/>
    <w:rsid w:val="00C20ACB"/>
    <w:rsid w:val="00C26068"/>
    <w:rsid w:val="00C271A8"/>
    <w:rsid w:val="00C37A77"/>
    <w:rsid w:val="00C4042C"/>
    <w:rsid w:val="00C458A0"/>
    <w:rsid w:val="00C461E6"/>
    <w:rsid w:val="00C65905"/>
    <w:rsid w:val="00C93EBA"/>
    <w:rsid w:val="00C97119"/>
    <w:rsid w:val="00CA4E2C"/>
    <w:rsid w:val="00CA5F47"/>
    <w:rsid w:val="00CA7FF5"/>
    <w:rsid w:val="00CB1E7C"/>
    <w:rsid w:val="00CB2EA1"/>
    <w:rsid w:val="00CB43F1"/>
    <w:rsid w:val="00CB444A"/>
    <w:rsid w:val="00CB5FC6"/>
    <w:rsid w:val="00CB6EDE"/>
    <w:rsid w:val="00CC41BA"/>
    <w:rsid w:val="00CC4ABF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286"/>
    <w:rsid w:val="00D6730A"/>
    <w:rsid w:val="00D76068"/>
    <w:rsid w:val="00D76B01"/>
    <w:rsid w:val="00D84704"/>
    <w:rsid w:val="00D95424"/>
    <w:rsid w:val="00DB714B"/>
    <w:rsid w:val="00DF5BFB"/>
    <w:rsid w:val="00E25E79"/>
    <w:rsid w:val="00E41432"/>
    <w:rsid w:val="00E43F59"/>
    <w:rsid w:val="00E469E4"/>
    <w:rsid w:val="00E475C3"/>
    <w:rsid w:val="00E509B0"/>
    <w:rsid w:val="00E572C2"/>
    <w:rsid w:val="00E7017F"/>
    <w:rsid w:val="00E7634A"/>
    <w:rsid w:val="00E82BA3"/>
    <w:rsid w:val="00EA1688"/>
    <w:rsid w:val="00EA2B7D"/>
    <w:rsid w:val="00EA3592"/>
    <w:rsid w:val="00EB4D98"/>
    <w:rsid w:val="00ED2285"/>
    <w:rsid w:val="00ED592E"/>
    <w:rsid w:val="00ED6ABD"/>
    <w:rsid w:val="00EE0A8B"/>
    <w:rsid w:val="00EE3C0F"/>
    <w:rsid w:val="00EF2A7F"/>
    <w:rsid w:val="00F03EAC"/>
    <w:rsid w:val="00F14024"/>
    <w:rsid w:val="00F1470C"/>
    <w:rsid w:val="00F17CE1"/>
    <w:rsid w:val="00F259D7"/>
    <w:rsid w:val="00F32D05"/>
    <w:rsid w:val="00F35263"/>
    <w:rsid w:val="00F53AEA"/>
    <w:rsid w:val="00F6573D"/>
    <w:rsid w:val="00F66093"/>
    <w:rsid w:val="00F848D6"/>
    <w:rsid w:val="00FA5554"/>
    <w:rsid w:val="00FA5DDD"/>
    <w:rsid w:val="00FB0127"/>
    <w:rsid w:val="00FC2E10"/>
    <w:rsid w:val="00FD0B7B"/>
    <w:rsid w:val="00FD10C7"/>
    <w:rsid w:val="00FD4E71"/>
    <w:rsid w:val="00FD7586"/>
    <w:rsid w:val="00FD7CEC"/>
    <w:rsid w:val="00FF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6BAAB"/>
  <w15:chartTrackingRefBased/>
  <w15:docId w15:val="{8AD711BB-BE33-46F2-BB01-F6585C9F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3F9"/>
    <w:pPr>
      <w:widowControl w:val="0"/>
      <w:autoSpaceDE w:val="0"/>
      <w:autoSpaceDN w:val="0"/>
      <w:spacing w:after="0" w:line="240" w:lineRule="auto"/>
    </w:pPr>
    <w:rPr>
      <w:rFonts w:ascii="OrigGarmnd BT" w:eastAsia="OrigGarmnd BT" w:hAnsi="OrigGarmnd BT" w:cs="OrigGarmnd BT"/>
      <w:sz w:val="22"/>
      <w:szCs w:val="22"/>
    </w:rPr>
  </w:style>
  <w:style w:type="paragraph" w:styleId="Rubrik1">
    <w:name w:val="heading 1"/>
    <w:basedOn w:val="Brdtext"/>
    <w:next w:val="Brdtext"/>
    <w:link w:val="Rubrik1Char"/>
    <w:uiPriority w:val="9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9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widowControl/>
      <w:numPr>
        <w:ilvl w:val="3"/>
        <w:numId w:val="2"/>
      </w:numPr>
      <w:autoSpaceDE/>
      <w:autoSpaceDN/>
      <w:spacing w:before="320" w:after="80" w:line="276" w:lineRule="auto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widowControl/>
      <w:autoSpaceDE/>
      <w:autoSpaceDN/>
      <w:spacing w:before="320" w:after="80" w:line="276" w:lineRule="auto"/>
      <w:outlineLvl w:val="4"/>
    </w:pPr>
    <w:rPr>
      <w:rFonts w:asciiTheme="majorHAnsi" w:eastAsiaTheme="majorEastAsia" w:hAnsiTheme="majorHAnsi" w:cstheme="majorBidi"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1"/>
    <w:qFormat/>
    <w:rsid w:val="00CC41BA"/>
    <w:pPr>
      <w:widowControl/>
      <w:tabs>
        <w:tab w:val="left" w:pos="1701"/>
        <w:tab w:val="left" w:pos="3600"/>
        <w:tab w:val="left" w:pos="5387"/>
      </w:tabs>
      <w:autoSpaceDE/>
      <w:autoSpaceDN/>
      <w:spacing w:after="280" w:line="276" w:lineRule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widowControl/>
      <w:tabs>
        <w:tab w:val="left" w:pos="1701"/>
        <w:tab w:val="left" w:pos="3600"/>
        <w:tab w:val="left" w:pos="5387"/>
      </w:tabs>
      <w:autoSpaceDE/>
      <w:autoSpaceDN/>
      <w:spacing w:after="280" w:line="276" w:lineRule="auto"/>
      <w:ind w:left="284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widowControl/>
      <w:autoSpaceDE/>
      <w:autoSpaceDN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widowControl/>
      <w:tabs>
        <w:tab w:val="left" w:pos="1701"/>
        <w:tab w:val="left" w:pos="3600"/>
        <w:tab w:val="left" w:pos="5387"/>
      </w:tabs>
      <w:autoSpaceDE/>
      <w:autoSpaceDN/>
      <w:spacing w:line="276" w:lineRule="auto"/>
    </w:pPr>
    <w:rPr>
      <w:rFonts w:asciiTheme="minorHAnsi" w:eastAsiaTheme="minorHAnsi" w:hAnsiTheme="minorHAnsi" w:cstheme="minorBidi"/>
      <w:noProof/>
      <w:sz w:val="25"/>
      <w:szCs w:val="25"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widowControl/>
      <w:tabs>
        <w:tab w:val="center" w:pos="4536"/>
        <w:tab w:val="right" w:pos="9072"/>
      </w:tabs>
      <w:autoSpaceDE/>
      <w:autoSpaceDN/>
      <w:spacing w:line="276" w:lineRule="auto"/>
    </w:pPr>
    <w:rPr>
      <w:rFonts w:asciiTheme="majorHAnsi" w:eastAsiaTheme="minorHAnsi" w:hAnsiTheme="majorHAnsi" w:cstheme="minorBidi"/>
      <w:sz w:val="19"/>
      <w:szCs w:val="25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widowControl/>
      <w:tabs>
        <w:tab w:val="center" w:pos="4536"/>
        <w:tab w:val="right" w:pos="9072"/>
      </w:tabs>
      <w:autoSpaceDE/>
      <w:autoSpaceDN/>
      <w:spacing w:line="276" w:lineRule="auto"/>
    </w:pPr>
    <w:rPr>
      <w:rFonts w:asciiTheme="majorHAnsi" w:eastAsiaTheme="minorHAnsi" w:hAnsiTheme="majorHAnsi" w:cstheme="minorBidi"/>
      <w:sz w:val="16"/>
      <w:szCs w:val="25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widowControl/>
      <w:autoSpaceDE/>
      <w:autoSpaceDN/>
    </w:pPr>
    <w:rPr>
      <w:rFonts w:asciiTheme="minorHAnsi" w:eastAsiaTheme="minorHAnsi" w:hAnsiTheme="minorHAnsi" w:cstheme="minorBidi"/>
      <w:sz w:val="25"/>
      <w:szCs w:val="25"/>
    </w:r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widowControl/>
      <w:autoSpaceDE/>
      <w:autoSpaceDN/>
      <w:spacing w:before="240" w:after="100"/>
    </w:pPr>
    <w:rPr>
      <w:rFonts w:asciiTheme="majorHAnsi" w:eastAsiaTheme="minorHAnsi" w:hAnsiTheme="majorHAnsi" w:cstheme="minorBidi"/>
      <w:sz w:val="24"/>
      <w:szCs w:val="25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widowControl/>
      <w:autoSpaceDE/>
      <w:autoSpaceDN/>
      <w:ind w:left="284"/>
    </w:pPr>
    <w:rPr>
      <w:rFonts w:asciiTheme="minorHAnsi" w:eastAsiaTheme="minorHAnsi" w:hAnsiTheme="minorHAnsi" w:cstheme="minorBidi"/>
      <w:sz w:val="25"/>
      <w:szCs w:val="25"/>
    </w:r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widowControl/>
      <w:numPr>
        <w:numId w:val="35"/>
      </w:numPr>
      <w:autoSpaceDE/>
      <w:autoSpaceDN/>
      <w:spacing w:after="100" w:line="276" w:lineRule="auto"/>
    </w:pPr>
    <w:rPr>
      <w:rFonts w:asciiTheme="minorHAnsi" w:eastAsiaTheme="minorHAnsi" w:hAnsiTheme="minorHAnsi" w:cstheme="minorBidi"/>
      <w:sz w:val="25"/>
      <w:szCs w:val="25"/>
    </w:rPr>
  </w:style>
  <w:style w:type="paragraph" w:styleId="Numreradlista2">
    <w:name w:val="List Number 2"/>
    <w:basedOn w:val="Normal"/>
    <w:uiPriority w:val="6"/>
    <w:semiHidden/>
    <w:rsid w:val="00DB714B"/>
    <w:pPr>
      <w:widowControl/>
      <w:numPr>
        <w:ilvl w:val="1"/>
        <w:numId w:val="35"/>
      </w:numPr>
      <w:autoSpaceDE/>
      <w:autoSpaceDN/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styleId="Punktlista">
    <w:name w:val="List Bullet"/>
    <w:basedOn w:val="Normal"/>
    <w:uiPriority w:val="6"/>
    <w:rsid w:val="00B2169D"/>
    <w:pPr>
      <w:widowControl/>
      <w:numPr>
        <w:numId w:val="28"/>
      </w:numPr>
      <w:autoSpaceDE/>
      <w:autoSpaceDN/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styleId="Punktlista2">
    <w:name w:val="List Bullet 2"/>
    <w:basedOn w:val="Normal"/>
    <w:uiPriority w:val="6"/>
    <w:semiHidden/>
    <w:rsid w:val="00B2169D"/>
    <w:pPr>
      <w:widowControl/>
      <w:numPr>
        <w:ilvl w:val="1"/>
        <w:numId w:val="28"/>
      </w:numPr>
      <w:autoSpaceDE/>
      <w:autoSpaceDN/>
      <w:spacing w:after="100" w:line="276" w:lineRule="auto"/>
      <w:ind w:left="850" w:hanging="425"/>
      <w:contextualSpacing/>
    </w:pPr>
    <w:rPr>
      <w:rFonts w:asciiTheme="minorHAnsi" w:eastAsiaTheme="minorHAnsi" w:hAnsiTheme="minorHAnsi" w:cstheme="minorBidi"/>
      <w:sz w:val="25"/>
      <w:szCs w:val="25"/>
    </w:r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widowControl/>
      <w:numPr>
        <w:ilvl w:val="2"/>
        <w:numId w:val="35"/>
      </w:numPr>
      <w:autoSpaceDE/>
      <w:autoSpaceDN/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widowControl/>
      <w:numPr>
        <w:ilvl w:val="2"/>
        <w:numId w:val="28"/>
      </w:numPr>
      <w:autoSpaceDE/>
      <w:autoSpaceDN/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pPr>
      <w:widowControl/>
      <w:autoSpaceDE/>
      <w:autoSpaceDN/>
      <w:spacing w:after="280" w:line="276" w:lineRule="auto"/>
    </w:pPr>
    <w:rPr>
      <w:rFonts w:ascii="Calibri" w:eastAsiaTheme="minorHAnsi" w:hAnsi="Calibri" w:cs="Calibri"/>
      <w:sz w:val="16"/>
      <w:szCs w:val="25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A0B3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A0B3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A0B36"/>
    <w:rPr>
      <w:rFonts w:ascii="OrigGarmnd BT" w:eastAsia="OrigGarmnd BT" w:hAnsi="OrigGarmnd BT" w:cs="OrigGarmnd BT"/>
      <w:sz w:val="20"/>
      <w:szCs w:val="20"/>
    </w:rPr>
  </w:style>
  <w:style w:type="paragraph" w:styleId="Revision">
    <w:name w:val="Revision"/>
    <w:hidden/>
    <w:uiPriority w:val="99"/>
    <w:semiHidden/>
    <w:rsid w:val="00F17CE1"/>
    <w:pPr>
      <w:spacing w:after="0" w:line="240" w:lineRule="auto"/>
    </w:pPr>
    <w:rPr>
      <w:rFonts w:ascii="OrigGarmnd BT" w:eastAsia="OrigGarmnd BT" w:hAnsi="OrigGarmnd BT" w:cs="OrigGarmnd BT"/>
      <w:sz w:val="22"/>
      <w:szCs w:val="22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B26F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B26F4"/>
    <w:rPr>
      <w:rFonts w:ascii="OrigGarmnd BT" w:eastAsia="OrigGarmnd BT" w:hAnsi="OrigGarmnd BT" w:cs="OrigGarmnd BT"/>
      <w:b/>
      <w:bCs/>
      <w:sz w:val="20"/>
      <w:szCs w:val="20"/>
    </w:rPr>
  </w:style>
  <w:style w:type="character" w:customStyle="1" w:styleId="cf01">
    <w:name w:val="cf01"/>
    <w:basedOn w:val="Standardstycketeckensnitt"/>
    <w:rsid w:val="000B749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BB4241FDCD0E94DB83A89F29914C7E9" ma:contentTypeVersion="47" ma:contentTypeDescription="Skapa nytt dokument med möjlighet att välja RK-mall" ma:contentTypeScope="" ma:versionID="667aa1c8a5449408d6d89daaed952caf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targetNamespace="http://schemas.microsoft.com/office/2006/metadata/properties" ma:root="true" ma:fieldsID="36b853a65a557b744e40fcd3bc01b40e" ns2:_="" ns3:_="" ns4:_="">
    <xsd:import namespace="4e9c2f0c-7bf8-49af-8356-cbf363fc78a7"/>
    <xsd:import namespace="cc625d36-bb37-4650-91b9-0c96159295ba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d5ffed4-91cd-415f-a452-8f2bf2cbd2c1}" ma:internalName="TaxCatchAllLabel" ma:readOnly="true" ma:showField="CatchAllDataLabel" ma:web="81dd7cad-a52e-4bae-97c2-72bb1bbfd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d5ffed4-91cd-415f-a452-8f2bf2cbd2c1}" ma:internalName="TaxCatchAll" ma:showField="CatchAllData" ma:web="81dd7cad-a52e-4bae-97c2-72bb1bbfd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7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C0D8CBD3-8A71-4D14-BC7F-3ED0780A9A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ADC43F-AED3-4B3F-B8C7-EDA1F71DF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9163E5-50F2-4010-AD98-7056F776FFDC}">
  <ds:schemaRefs>
    <ds:schemaRef ds:uri="http://schemas.microsoft.com/office/2006/documentManagement/types"/>
    <ds:schemaRef ds:uri="4e9c2f0c-7bf8-49af-8356-cbf363fc78a7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18f3d968-6251-40b0-9f11-012b293496c2"/>
    <ds:schemaRef ds:uri="cc625d36-bb37-4650-91b9-0c96159295ba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7987004-305C-458B-BCF8-1561548591D3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99A468FF-D962-48B4-9D0A-EC9DF0BD27C6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Sundström</dc:creator>
  <cp:keywords/>
  <dc:description/>
  <cp:lastModifiedBy>Mikael Blomberg</cp:lastModifiedBy>
  <cp:revision>4</cp:revision>
  <cp:lastPrinted>2024-11-04T08:57:00Z</cp:lastPrinted>
  <dcterms:created xsi:type="dcterms:W3CDTF">2024-11-28T11:28:00Z</dcterms:created>
  <dcterms:modified xsi:type="dcterms:W3CDTF">2024-12-09T15:05:00Z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0x010100BBA312BF02777149882D207184EC35C032001BB4241FDCD0E94DB83A89F29914C7E9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">
    <vt:lpwstr>JMV6WU277ZYR-606108569-1849</vt:lpwstr>
  </property>
  <property fmtid="{D5CDD505-2E9C-101B-9397-08002B2CF9AE}" pid="6" name="_dlc_DocIdUrl">
    <vt:lpwstr>https://dhs.sp.regeringskansliet.se/yta/fi-ofa/dof/_layouts/15/DocIdRedir.aspx?ID=JMV6WU277ZYR-606108569-1849, JMV6WU277ZYR-606108569-1849</vt:lpwstr>
  </property>
  <property fmtid="{D5CDD505-2E9C-101B-9397-08002B2CF9AE}" pid="7" name="_dlc_DocIdItemGuid">
    <vt:lpwstr>7b3e8d0a-fe10-4e57-a61b-4238f589362d</vt:lpwstr>
  </property>
</Properties>
</file>