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0702" w14:textId="518424C7" w:rsidR="00F048F9" w:rsidRPr="00140AEE" w:rsidRDefault="00F048F9" w:rsidP="00BD1C13">
      <w:pPr>
        <w:pStyle w:val="Brdtext"/>
        <w:widowControl w:val="0"/>
        <w:tabs>
          <w:tab w:val="clear" w:pos="1701"/>
          <w:tab w:val="clear" w:pos="3600"/>
          <w:tab w:val="clear" w:pos="5387"/>
        </w:tabs>
        <w:autoSpaceDE w:val="0"/>
        <w:autoSpaceDN w:val="0"/>
        <w:spacing w:before="61" w:after="0" w:line="240" w:lineRule="auto"/>
        <w:rPr>
          <w:rFonts w:ascii="Arial" w:eastAsia="Garamond" w:hAnsi="Arial" w:cs="Garamond"/>
          <w:b/>
          <w:sz w:val="18"/>
          <w:szCs w:val="22"/>
        </w:rPr>
      </w:pPr>
      <w:r w:rsidRPr="00140AEE">
        <w:rPr>
          <w:rFonts w:ascii="Arial" w:eastAsia="Garamond" w:hAnsi="Arial" w:cs="Garamond"/>
          <w:b/>
          <w:sz w:val="18"/>
          <w:szCs w:val="22"/>
        </w:rPr>
        <w:t xml:space="preserve">Bilaga 5 </w:t>
      </w:r>
      <w:r w:rsidR="0071733E">
        <w:rPr>
          <w:rFonts w:ascii="Arial" w:eastAsia="Garamond" w:hAnsi="Arial" w:cs="Garamond"/>
          <w:b/>
          <w:sz w:val="18"/>
          <w:szCs w:val="22"/>
        </w:rPr>
        <w:t>Pågående uppdrag</w:t>
      </w:r>
    </w:p>
    <w:p w14:paraId="66DCB203" w14:textId="77777777" w:rsidR="00F048F9" w:rsidRDefault="00F048F9"/>
    <w:tbl>
      <w:tblPr>
        <w:tblStyle w:val="Tabellrutnt"/>
        <w:tblW w:w="9587" w:type="dxa"/>
        <w:tblLook w:val="06A0" w:firstRow="1" w:lastRow="0" w:firstColumn="1" w:lastColumn="0" w:noHBand="1" w:noVBand="1"/>
      </w:tblPr>
      <w:tblGrid>
        <w:gridCol w:w="3696"/>
        <w:gridCol w:w="2758"/>
        <w:gridCol w:w="3133"/>
      </w:tblGrid>
      <w:tr w:rsidR="00DB77D2" w:rsidRPr="00FB2E4D" w14:paraId="4C6F86E4" w14:textId="77777777" w:rsidTr="31952D65">
        <w:trPr>
          <w:cantSplit/>
          <w:tblHeader/>
        </w:trPr>
        <w:tc>
          <w:tcPr>
            <w:tcW w:w="3696" w:type="dxa"/>
          </w:tcPr>
          <w:p w14:paraId="7D1B4DD8" w14:textId="10A65245" w:rsidR="00691CB1" w:rsidRPr="00FB2E4D" w:rsidRDefault="31952D65" w:rsidP="31952D65">
            <w:pPr>
              <w:spacing w:after="280" w:line="276" w:lineRule="auto"/>
              <w:rPr>
                <w:b/>
                <w:bCs/>
              </w:rPr>
            </w:pPr>
            <w:bookmarkStart w:id="0" w:name="_Hlk499711191"/>
            <w:r w:rsidRPr="31952D65">
              <w:rPr>
                <w:b/>
                <w:bCs/>
              </w:rPr>
              <w:t>Uppdrag</w:t>
            </w:r>
          </w:p>
        </w:tc>
        <w:tc>
          <w:tcPr>
            <w:tcW w:w="2758" w:type="dxa"/>
          </w:tcPr>
          <w:p w14:paraId="1B866550" w14:textId="79077065" w:rsidR="00DB77D2" w:rsidRPr="00FB2E4D" w:rsidRDefault="007A22D9" w:rsidP="31952D65">
            <w:pPr>
              <w:spacing w:after="28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Beslut om uppdraget</w:t>
            </w:r>
          </w:p>
        </w:tc>
        <w:tc>
          <w:tcPr>
            <w:tcW w:w="3133" w:type="dxa"/>
          </w:tcPr>
          <w:p w14:paraId="0DE95BB2" w14:textId="2D6FD73E" w:rsidR="00DB77D2" w:rsidRPr="00FB2E4D" w:rsidRDefault="007A22D9" w:rsidP="000633C7">
            <w:pPr>
              <w:rPr>
                <w:b/>
                <w:bCs/>
              </w:rPr>
            </w:pPr>
            <w:r w:rsidRPr="000633C7">
              <w:rPr>
                <w:b/>
                <w:bCs/>
              </w:rPr>
              <w:t xml:space="preserve">Redovisningstidpunkt </w:t>
            </w:r>
          </w:p>
        </w:tc>
      </w:tr>
      <w:tr w:rsidR="009469A2" w:rsidRPr="00FB2E4D" w14:paraId="2A999395" w14:textId="77777777" w:rsidTr="31952D65">
        <w:trPr>
          <w:cantSplit/>
        </w:trPr>
        <w:tc>
          <w:tcPr>
            <w:tcW w:w="3696" w:type="dxa"/>
          </w:tcPr>
          <w:p w14:paraId="18318DA9" w14:textId="622002FA" w:rsidR="009469A2" w:rsidRPr="00907D92" w:rsidRDefault="009469A2" w:rsidP="00907D92">
            <w:r w:rsidRPr="009469A2">
              <w:t>Framställning från Försvarets materielverk om bemyndigande att förhandla internationell överenskommelse</w:t>
            </w:r>
          </w:p>
        </w:tc>
        <w:tc>
          <w:tcPr>
            <w:tcW w:w="2758" w:type="dxa"/>
          </w:tcPr>
          <w:p w14:paraId="40145094" w14:textId="31F3124E" w:rsidR="009469A2" w:rsidRPr="00907D92" w:rsidRDefault="009469A2" w:rsidP="00907D92">
            <w:r w:rsidRPr="009469A2">
              <w:t>Fö2024/01777</w:t>
            </w:r>
            <w:r w:rsidR="00B223CB">
              <w:t xml:space="preserve"> (delvis)</w:t>
            </w:r>
          </w:p>
        </w:tc>
        <w:tc>
          <w:tcPr>
            <w:tcW w:w="3133" w:type="dxa"/>
          </w:tcPr>
          <w:p w14:paraId="32E48C83" w14:textId="77777777" w:rsidR="009469A2" w:rsidRPr="009469A2" w:rsidRDefault="009469A2" w:rsidP="009469A2">
            <w:r w:rsidRPr="009469A2">
              <w:t>Försvarets materielverk ska löpande hålla Regeringskansliet (Försvarsdepartementet) informerade om hur arbetet fortskrider.</w:t>
            </w:r>
          </w:p>
          <w:p w14:paraId="0E887D6D" w14:textId="77777777" w:rsidR="009469A2" w:rsidRDefault="009469A2" w:rsidP="009A344D">
            <w:r w:rsidRPr="009469A2">
              <w:t>Efter avslutade förhandlingar ska Försvarets materielverk redovisa förhandlings</w:t>
            </w:r>
            <w:r>
              <w:t>-</w:t>
            </w:r>
            <w:r w:rsidRPr="009469A2">
              <w:t>resultatet för Regeringskansliet (Försvarsdepartementet).</w:t>
            </w:r>
          </w:p>
          <w:p w14:paraId="666422D8" w14:textId="6C76F5C5" w:rsidR="00B854D7" w:rsidRPr="009A344D" w:rsidRDefault="00B854D7" w:rsidP="009A344D"/>
        </w:tc>
      </w:tr>
      <w:tr w:rsidR="000C28E7" w:rsidRPr="00FB2E4D" w14:paraId="2AE8B5A3" w14:textId="77777777" w:rsidTr="31952D65">
        <w:trPr>
          <w:cantSplit/>
        </w:trPr>
        <w:tc>
          <w:tcPr>
            <w:tcW w:w="3696" w:type="dxa"/>
          </w:tcPr>
          <w:p w14:paraId="0E579EE8" w14:textId="053290E7" w:rsidR="000C28E7" w:rsidRPr="009469A2" w:rsidRDefault="00B854D7" w:rsidP="00907D92">
            <w:r w:rsidRPr="009469A2">
              <w:t>Framställning från Försvarets materielverk om bemyndigande att förhandla internationell överenskommelse</w:t>
            </w:r>
          </w:p>
        </w:tc>
        <w:tc>
          <w:tcPr>
            <w:tcW w:w="2758" w:type="dxa"/>
          </w:tcPr>
          <w:p w14:paraId="5277E240" w14:textId="2FB224D1" w:rsidR="000C28E7" w:rsidRPr="009469A2" w:rsidRDefault="00B854D7" w:rsidP="00907D92">
            <w:r w:rsidRPr="009469A2">
              <w:t>Fö2024/01</w:t>
            </w:r>
            <w:r>
              <w:t>475 (delvis)</w:t>
            </w:r>
          </w:p>
        </w:tc>
        <w:tc>
          <w:tcPr>
            <w:tcW w:w="3133" w:type="dxa"/>
          </w:tcPr>
          <w:p w14:paraId="60433F24" w14:textId="3E8719A0" w:rsidR="00B854D7" w:rsidRPr="009469A2" w:rsidRDefault="00B854D7" w:rsidP="00B854D7">
            <w:r w:rsidRPr="009469A2">
              <w:t xml:space="preserve">Försvarets materielverk </w:t>
            </w:r>
            <w:r w:rsidR="00D60E37">
              <w:t xml:space="preserve">ska </w:t>
            </w:r>
            <w:r w:rsidRPr="009469A2">
              <w:t>redovisa förhandlings</w:t>
            </w:r>
            <w:r>
              <w:t>-</w:t>
            </w:r>
            <w:r w:rsidRPr="009469A2">
              <w:t xml:space="preserve">resultatet </w:t>
            </w:r>
            <w:r>
              <w:t>till</w:t>
            </w:r>
            <w:r w:rsidRPr="009469A2">
              <w:t xml:space="preserve"> Regeringskansliet (Försvarsdepartementet).</w:t>
            </w:r>
            <w:r>
              <w:t xml:space="preserve"> Av redovisningen ska framgå om det framförhandlade avtalet utgör en internationell överenskommelse enligt 10 kap. regeringsformen.</w:t>
            </w:r>
          </w:p>
          <w:p w14:paraId="5C2FA563" w14:textId="3DA3B682" w:rsidR="000C28E7" w:rsidRPr="009469A2" w:rsidRDefault="000C28E7" w:rsidP="000C28E7"/>
        </w:tc>
      </w:tr>
      <w:tr w:rsidR="00E72534" w:rsidRPr="00FB2E4D" w14:paraId="56F1EBEC" w14:textId="77777777" w:rsidTr="31952D65">
        <w:trPr>
          <w:cantSplit/>
        </w:trPr>
        <w:tc>
          <w:tcPr>
            <w:tcW w:w="3696" w:type="dxa"/>
          </w:tcPr>
          <w:p w14:paraId="366176EC" w14:textId="45C9B96B" w:rsidR="00E72534" w:rsidRPr="00684E01" w:rsidRDefault="00E72534" w:rsidP="00684E01">
            <w:r w:rsidRPr="00E72534">
              <w:t>Inriktning för militärt försvar 2025–2030</w:t>
            </w:r>
          </w:p>
        </w:tc>
        <w:tc>
          <w:tcPr>
            <w:tcW w:w="2758" w:type="dxa"/>
          </w:tcPr>
          <w:p w14:paraId="541C0144" w14:textId="4102DC94" w:rsidR="00E72534" w:rsidRDefault="00E72534" w:rsidP="00684E01">
            <w:r w:rsidRPr="00E72534">
              <w:t>Fö2024/02054 (delvis)</w:t>
            </w:r>
          </w:p>
        </w:tc>
        <w:tc>
          <w:tcPr>
            <w:tcW w:w="3133" w:type="dxa"/>
          </w:tcPr>
          <w:p w14:paraId="51697D1F" w14:textId="15568B72" w:rsidR="00E72534" w:rsidRPr="00684E01" w:rsidRDefault="00E72534" w:rsidP="00684E01">
            <w:r w:rsidRPr="00E72534">
              <w:t xml:space="preserve">Regeringen beslutar att den inriktning som anges </w:t>
            </w:r>
            <w:r>
              <w:t xml:space="preserve">i beslutet </w:t>
            </w:r>
            <w:r w:rsidRPr="00E72534">
              <w:t>ska gälla för verksamhet i Försvarsmakten, Försvarets materielverk, Försvarets radioanstalt, Totalförsvarets plikt- och prövningsverk, Totalförsvarets forskningsinstitut, Fortifikationsverket och Försvarshögskolan under 2025–2030.</w:t>
            </w:r>
          </w:p>
        </w:tc>
      </w:tr>
      <w:tr w:rsidR="00684E01" w:rsidRPr="00FB2E4D" w14:paraId="28029D73" w14:textId="77777777" w:rsidTr="31952D65">
        <w:trPr>
          <w:cantSplit/>
        </w:trPr>
        <w:tc>
          <w:tcPr>
            <w:tcW w:w="3696" w:type="dxa"/>
          </w:tcPr>
          <w:p w14:paraId="12CD3522" w14:textId="3CC48416" w:rsidR="00684E01" w:rsidRPr="009469A2" w:rsidRDefault="00684E01" w:rsidP="00684E01">
            <w:r w:rsidRPr="00684E01">
              <w:lastRenderedPageBreak/>
              <w:t>Uppdrag att etablera en sjukvårdsinrättning för rehabilitering i Ukraina</w:t>
            </w:r>
          </w:p>
        </w:tc>
        <w:tc>
          <w:tcPr>
            <w:tcW w:w="2758" w:type="dxa"/>
          </w:tcPr>
          <w:p w14:paraId="18D69D78" w14:textId="36C78131" w:rsidR="00684E01" w:rsidRPr="00684E01" w:rsidRDefault="00684E01" w:rsidP="00684E01">
            <w:r>
              <w:t>Fö2025/01178</w:t>
            </w:r>
          </w:p>
          <w:p w14:paraId="7C63C1E2" w14:textId="77777777" w:rsidR="00684E01" w:rsidRPr="00684E01" w:rsidRDefault="00684E01" w:rsidP="00684E01"/>
          <w:p w14:paraId="657C1FEF" w14:textId="77777777" w:rsidR="00684E01" w:rsidRPr="009469A2" w:rsidRDefault="00684E01" w:rsidP="00907D92"/>
        </w:tc>
        <w:tc>
          <w:tcPr>
            <w:tcW w:w="3133" w:type="dxa"/>
          </w:tcPr>
          <w:p w14:paraId="6AD581F7" w14:textId="77777777" w:rsidR="00684E01" w:rsidRDefault="00684E01" w:rsidP="00684E01">
            <w:r w:rsidRPr="00684E01">
              <w:t>Uppdraget ska genomföras i löpande dialog med Regeringskansliet (Försvarsdepartement).</w:t>
            </w:r>
          </w:p>
          <w:p w14:paraId="622731C0" w14:textId="77777777" w:rsidR="00684E01" w:rsidRPr="00684E01" w:rsidRDefault="00684E01" w:rsidP="00684E01"/>
          <w:p w14:paraId="65E1F1B5" w14:textId="14AC6CE4" w:rsidR="00684E01" w:rsidRPr="009469A2" w:rsidRDefault="00684E01" w:rsidP="00684E01">
            <w:r w:rsidRPr="00684E01">
              <w:t>MSB ska senast den 31 oktober 2027 lämna en skriftlig slutredovisning av uppdraget till Regeringskansliet (Försvarsdepartementet).</w:t>
            </w:r>
          </w:p>
        </w:tc>
      </w:tr>
      <w:tr w:rsidR="006A7407" w:rsidRPr="00FB2E4D" w14:paraId="3FCAF8A3" w14:textId="77777777" w:rsidTr="31952D65">
        <w:trPr>
          <w:cantSplit/>
        </w:trPr>
        <w:tc>
          <w:tcPr>
            <w:tcW w:w="3696" w:type="dxa"/>
          </w:tcPr>
          <w:p w14:paraId="0FF2406B" w14:textId="15D23433" w:rsidR="006A7407" w:rsidRPr="00684E01" w:rsidRDefault="006A7407" w:rsidP="006A7407">
            <w:r w:rsidRPr="005D7D8A">
              <w:t xml:space="preserve">Uppdrag till Försvarets materielverk avseende fördjupad analys </w:t>
            </w:r>
          </w:p>
        </w:tc>
        <w:tc>
          <w:tcPr>
            <w:tcW w:w="2758" w:type="dxa"/>
          </w:tcPr>
          <w:p w14:paraId="5B9E0EED" w14:textId="6FD1A096" w:rsidR="006A7407" w:rsidRDefault="006A7407" w:rsidP="006A7407">
            <w:r>
              <w:t>F</w:t>
            </w:r>
            <w:r w:rsidRPr="006A7407">
              <w:t>ö2025/01306</w:t>
            </w:r>
          </w:p>
        </w:tc>
        <w:tc>
          <w:tcPr>
            <w:tcW w:w="3133" w:type="dxa"/>
          </w:tcPr>
          <w:p w14:paraId="1A33124C" w14:textId="77777777" w:rsidR="006A7407" w:rsidRDefault="006A7407" w:rsidP="006A7407">
            <w:r>
              <w:t xml:space="preserve">FMV ska löpande informera Regeringskansliet (Försvarsdepartementet) om </w:t>
            </w:r>
          </w:p>
          <w:p w14:paraId="75D58D31" w14:textId="77777777" w:rsidR="006A7407" w:rsidRDefault="006A7407" w:rsidP="006A7407">
            <w:r>
              <w:t xml:space="preserve">arbetet. </w:t>
            </w:r>
          </w:p>
          <w:p w14:paraId="551ADE25" w14:textId="77777777" w:rsidR="006A7407" w:rsidRDefault="006A7407" w:rsidP="006A7407"/>
          <w:p w14:paraId="59AF93EE" w14:textId="02C90E82" w:rsidR="006A7407" w:rsidRPr="00684E01" w:rsidRDefault="006A7407" w:rsidP="006A7407">
            <w:r>
              <w:t>Uppdraget ska redovisas till Regeringskansliet (Försvarsdepartementet) senast den 15 januari 2026.</w:t>
            </w:r>
          </w:p>
        </w:tc>
      </w:tr>
    </w:tbl>
    <w:bookmarkEnd w:id="0"/>
    <w:p w14:paraId="308E16EC" w14:textId="2A3FB359" w:rsidR="00CF717A" w:rsidRDefault="0068359B" w:rsidP="00C84135">
      <w:pPr>
        <w:rPr>
          <w:i/>
          <w:iCs/>
        </w:rPr>
      </w:pPr>
      <w:r>
        <w:rPr>
          <w:i/>
          <w:iCs/>
        </w:rPr>
        <w:t>Utöver dessa uppdrag finns ett antal sekretessbelagda uppdrag ställda till Försvarets materielverk.</w:t>
      </w:r>
    </w:p>
    <w:p w14:paraId="0855B3C2" w14:textId="387A29AA" w:rsidR="00F8088C" w:rsidRPr="00F8088C" w:rsidRDefault="00F8088C" w:rsidP="00F8088C">
      <w:pPr>
        <w:rPr>
          <w:i/>
          <w:iCs/>
        </w:rPr>
      </w:pPr>
      <w:r w:rsidRPr="00F8088C">
        <w:rPr>
          <w:i/>
          <w:iCs/>
        </w:rPr>
        <w:t xml:space="preserve">För regeringsuppdrag som lämnats i ett särskilt regeringsbeslut utgör </w:t>
      </w:r>
      <w:r>
        <w:rPr>
          <w:i/>
          <w:iCs/>
        </w:rPr>
        <w:t>u</w:t>
      </w:r>
      <w:r w:rsidRPr="00F8088C">
        <w:rPr>
          <w:i/>
          <w:iCs/>
        </w:rPr>
        <w:t>ppräkninge</w:t>
      </w:r>
      <w:r>
        <w:rPr>
          <w:i/>
          <w:iCs/>
        </w:rPr>
        <w:t xml:space="preserve">n i </w:t>
      </w:r>
      <w:r w:rsidRPr="00F8088C">
        <w:rPr>
          <w:i/>
          <w:iCs/>
        </w:rPr>
        <w:t xml:space="preserve">bilagan endast en upplysning om vilka uppdrag som vid årets början var riktade till myndigheten och vilka tider som då gällde för återrapportering eller </w:t>
      </w:r>
      <w:r>
        <w:rPr>
          <w:i/>
          <w:iCs/>
        </w:rPr>
        <w:t>slutredovisning</w:t>
      </w:r>
      <w:r w:rsidRPr="00F8088C">
        <w:rPr>
          <w:i/>
          <w:iCs/>
        </w:rPr>
        <w:t>.</w:t>
      </w:r>
    </w:p>
    <w:p w14:paraId="7BF10171" w14:textId="77777777" w:rsidR="00F8088C" w:rsidRPr="0068359B" w:rsidRDefault="00F8088C" w:rsidP="00C84135">
      <w:pPr>
        <w:rPr>
          <w:i/>
          <w:iCs/>
        </w:rPr>
      </w:pPr>
    </w:p>
    <w:sectPr w:rsidR="00F8088C" w:rsidRPr="0068359B" w:rsidSect="00087F22">
      <w:headerReference w:type="defaul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3D88" w14:textId="77777777" w:rsidR="007C7352" w:rsidRDefault="007C7352" w:rsidP="00A87A54">
      <w:pPr>
        <w:spacing w:after="0" w:line="240" w:lineRule="auto"/>
      </w:pPr>
      <w:r>
        <w:separator/>
      </w:r>
    </w:p>
  </w:endnote>
  <w:endnote w:type="continuationSeparator" w:id="0">
    <w:p w14:paraId="7C6E61DD" w14:textId="77777777" w:rsidR="007C7352" w:rsidRDefault="007C7352" w:rsidP="00A87A54">
      <w:pPr>
        <w:spacing w:after="0" w:line="240" w:lineRule="auto"/>
      </w:pPr>
      <w:r>
        <w:continuationSeparator/>
      </w:r>
    </w:p>
  </w:endnote>
  <w:endnote w:type="continuationNotice" w:id="1">
    <w:p w14:paraId="6492A599" w14:textId="77777777" w:rsidR="007C7352" w:rsidRDefault="007C73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C32A8" w14:textId="77777777" w:rsidR="007C7352" w:rsidRDefault="007C7352" w:rsidP="00A87A54">
      <w:pPr>
        <w:spacing w:after="0" w:line="240" w:lineRule="auto"/>
      </w:pPr>
      <w:r>
        <w:separator/>
      </w:r>
    </w:p>
  </w:footnote>
  <w:footnote w:type="continuationSeparator" w:id="0">
    <w:p w14:paraId="752100B6" w14:textId="77777777" w:rsidR="007C7352" w:rsidRDefault="007C7352" w:rsidP="00A87A54">
      <w:pPr>
        <w:spacing w:after="0" w:line="240" w:lineRule="auto"/>
      </w:pPr>
      <w:r>
        <w:continuationSeparator/>
      </w:r>
    </w:p>
  </w:footnote>
  <w:footnote w:type="continuationNotice" w:id="1">
    <w:p w14:paraId="43F3ECF9" w14:textId="77777777" w:rsidR="007C7352" w:rsidRDefault="007C73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531990"/>
      <w:docPartObj>
        <w:docPartGallery w:val="Page Numbers (Top of Page)"/>
        <w:docPartUnique/>
      </w:docPartObj>
    </w:sdtPr>
    <w:sdtEndPr/>
    <w:sdtContent>
      <w:p w14:paraId="17C25681" w14:textId="77777777" w:rsidR="009726AD" w:rsidRDefault="009726A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57D5421" w14:textId="77777777" w:rsidR="009726AD" w:rsidRDefault="009726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39354BD"/>
    <w:multiLevelType w:val="hybridMultilevel"/>
    <w:tmpl w:val="2A182930"/>
    <w:lvl w:ilvl="0" w:tplc="C44040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 w16cid:durableId="106702538">
    <w:abstractNumId w:val="21"/>
  </w:num>
  <w:num w:numId="2" w16cid:durableId="307171697">
    <w:abstractNumId w:val="28"/>
  </w:num>
  <w:num w:numId="3" w16cid:durableId="1438673667">
    <w:abstractNumId w:val="4"/>
  </w:num>
  <w:num w:numId="4" w16cid:durableId="741492155">
    <w:abstractNumId w:val="1"/>
  </w:num>
  <w:num w:numId="5" w16cid:durableId="697781185">
    <w:abstractNumId w:val="5"/>
  </w:num>
  <w:num w:numId="6" w16cid:durableId="1868567479">
    <w:abstractNumId w:val="3"/>
  </w:num>
  <w:num w:numId="7" w16cid:durableId="766846684">
    <w:abstractNumId w:val="19"/>
  </w:num>
  <w:num w:numId="8" w16cid:durableId="1289242077">
    <w:abstractNumId w:val="16"/>
  </w:num>
  <w:num w:numId="9" w16cid:durableId="1957445038">
    <w:abstractNumId w:val="8"/>
  </w:num>
  <w:num w:numId="10" w16cid:durableId="1710060155">
    <w:abstractNumId w:val="13"/>
  </w:num>
  <w:num w:numId="11" w16cid:durableId="924613101">
    <w:abstractNumId w:val="18"/>
  </w:num>
  <w:num w:numId="12" w16cid:durableId="2064138745">
    <w:abstractNumId w:val="33"/>
  </w:num>
  <w:num w:numId="13" w16cid:durableId="1957373632">
    <w:abstractNumId w:val="26"/>
  </w:num>
  <w:num w:numId="14" w16cid:durableId="875894102">
    <w:abstractNumId w:val="9"/>
  </w:num>
  <w:num w:numId="15" w16cid:durableId="2080325225">
    <w:abstractNumId w:val="7"/>
  </w:num>
  <w:num w:numId="16" w16cid:durableId="1707683131">
    <w:abstractNumId w:val="30"/>
  </w:num>
  <w:num w:numId="17" w16cid:durableId="1637368327">
    <w:abstractNumId w:val="27"/>
  </w:num>
  <w:num w:numId="18" w16cid:durableId="246310710">
    <w:abstractNumId w:val="6"/>
  </w:num>
  <w:num w:numId="19" w16cid:durableId="555355037">
    <w:abstractNumId w:val="0"/>
  </w:num>
  <w:num w:numId="20" w16cid:durableId="613947922">
    <w:abstractNumId w:val="2"/>
  </w:num>
  <w:num w:numId="21" w16cid:durableId="954140374">
    <w:abstractNumId w:val="15"/>
  </w:num>
  <w:num w:numId="22" w16cid:durableId="1648783765">
    <w:abstractNumId w:val="10"/>
  </w:num>
  <w:num w:numId="23" w16cid:durableId="1391031550">
    <w:abstractNumId w:val="23"/>
  </w:num>
  <w:num w:numId="24" w16cid:durableId="808672750">
    <w:abstractNumId w:val="24"/>
  </w:num>
  <w:num w:numId="25" w16cid:durableId="1439988641">
    <w:abstractNumId w:val="34"/>
  </w:num>
  <w:num w:numId="26" w16cid:durableId="771558508">
    <w:abstractNumId w:val="20"/>
  </w:num>
  <w:num w:numId="27" w16cid:durableId="743189907">
    <w:abstractNumId w:val="31"/>
  </w:num>
  <w:num w:numId="28" w16cid:durableId="1471632898">
    <w:abstractNumId w:val="14"/>
  </w:num>
  <w:num w:numId="29" w16cid:durableId="1218278089">
    <w:abstractNumId w:val="12"/>
  </w:num>
  <w:num w:numId="30" w16cid:durableId="580986369">
    <w:abstractNumId w:val="32"/>
  </w:num>
  <w:num w:numId="31" w16cid:durableId="1895001603">
    <w:abstractNumId w:val="11"/>
  </w:num>
  <w:num w:numId="32" w16cid:durableId="2136411069">
    <w:abstractNumId w:val="25"/>
  </w:num>
  <w:num w:numId="33" w16cid:durableId="1306272782">
    <w:abstractNumId w:val="29"/>
  </w:num>
  <w:num w:numId="34" w16cid:durableId="1530534889">
    <w:abstractNumId w:val="35"/>
  </w:num>
  <w:num w:numId="35" w16cid:durableId="337854730">
    <w:abstractNumId w:val="22"/>
  </w:num>
  <w:num w:numId="36" w16cid:durableId="7912177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D2"/>
    <w:rsid w:val="00001190"/>
    <w:rsid w:val="00004D5C"/>
    <w:rsid w:val="00005F68"/>
    <w:rsid w:val="00007505"/>
    <w:rsid w:val="00007641"/>
    <w:rsid w:val="00007C3E"/>
    <w:rsid w:val="00012B00"/>
    <w:rsid w:val="00017386"/>
    <w:rsid w:val="0002293C"/>
    <w:rsid w:val="000234A4"/>
    <w:rsid w:val="00026711"/>
    <w:rsid w:val="0003035B"/>
    <w:rsid w:val="00041EDC"/>
    <w:rsid w:val="000433BE"/>
    <w:rsid w:val="0004356C"/>
    <w:rsid w:val="00057FE0"/>
    <w:rsid w:val="000633C7"/>
    <w:rsid w:val="00071226"/>
    <w:rsid w:val="000757FC"/>
    <w:rsid w:val="00081725"/>
    <w:rsid w:val="00082CFA"/>
    <w:rsid w:val="000862E0"/>
    <w:rsid w:val="000869BB"/>
    <w:rsid w:val="00087BCE"/>
    <w:rsid w:val="00087F22"/>
    <w:rsid w:val="000907B2"/>
    <w:rsid w:val="00093408"/>
    <w:rsid w:val="0009435C"/>
    <w:rsid w:val="00095C40"/>
    <w:rsid w:val="000A453B"/>
    <w:rsid w:val="000B4C30"/>
    <w:rsid w:val="000B69DE"/>
    <w:rsid w:val="000C28E7"/>
    <w:rsid w:val="000C61D1"/>
    <w:rsid w:val="000D4324"/>
    <w:rsid w:val="000D44D1"/>
    <w:rsid w:val="000E12D9"/>
    <w:rsid w:val="000F00B8"/>
    <w:rsid w:val="001020B1"/>
    <w:rsid w:val="00111809"/>
    <w:rsid w:val="00116FDD"/>
    <w:rsid w:val="00121002"/>
    <w:rsid w:val="00121A4F"/>
    <w:rsid w:val="00121B91"/>
    <w:rsid w:val="00122691"/>
    <w:rsid w:val="00124CC4"/>
    <w:rsid w:val="00127EAC"/>
    <w:rsid w:val="00127EE4"/>
    <w:rsid w:val="00134265"/>
    <w:rsid w:val="00134BC7"/>
    <w:rsid w:val="00140AEE"/>
    <w:rsid w:val="00142280"/>
    <w:rsid w:val="00143E9A"/>
    <w:rsid w:val="00144D5B"/>
    <w:rsid w:val="001517AD"/>
    <w:rsid w:val="00155032"/>
    <w:rsid w:val="00155B58"/>
    <w:rsid w:val="00170B01"/>
    <w:rsid w:val="00170CE4"/>
    <w:rsid w:val="00171429"/>
    <w:rsid w:val="00173126"/>
    <w:rsid w:val="00192E34"/>
    <w:rsid w:val="001B0EE0"/>
    <w:rsid w:val="001B4518"/>
    <w:rsid w:val="001B7EEC"/>
    <w:rsid w:val="001C28DE"/>
    <w:rsid w:val="001C3919"/>
    <w:rsid w:val="001C5DC9"/>
    <w:rsid w:val="001C71A9"/>
    <w:rsid w:val="001D1E2E"/>
    <w:rsid w:val="001D43BB"/>
    <w:rsid w:val="001D76AC"/>
    <w:rsid w:val="001E042D"/>
    <w:rsid w:val="001E1636"/>
    <w:rsid w:val="001E57BF"/>
    <w:rsid w:val="001E58BD"/>
    <w:rsid w:val="001E65C8"/>
    <w:rsid w:val="001E7370"/>
    <w:rsid w:val="001F0629"/>
    <w:rsid w:val="001F0736"/>
    <w:rsid w:val="001F4302"/>
    <w:rsid w:val="001F667C"/>
    <w:rsid w:val="00201DF5"/>
    <w:rsid w:val="00202126"/>
    <w:rsid w:val="00204079"/>
    <w:rsid w:val="00211B4E"/>
    <w:rsid w:val="00213258"/>
    <w:rsid w:val="00213B4C"/>
    <w:rsid w:val="00222258"/>
    <w:rsid w:val="0022289D"/>
    <w:rsid w:val="00223AD6"/>
    <w:rsid w:val="00227DE9"/>
    <w:rsid w:val="00230C98"/>
    <w:rsid w:val="00231443"/>
    <w:rsid w:val="002316EE"/>
    <w:rsid w:val="00233D52"/>
    <w:rsid w:val="0023707E"/>
    <w:rsid w:val="00243A66"/>
    <w:rsid w:val="00257EA9"/>
    <w:rsid w:val="00260D2D"/>
    <w:rsid w:val="00260F6D"/>
    <w:rsid w:val="002642DE"/>
    <w:rsid w:val="00264D98"/>
    <w:rsid w:val="00272BEB"/>
    <w:rsid w:val="002778D8"/>
    <w:rsid w:val="00281106"/>
    <w:rsid w:val="0028202F"/>
    <w:rsid w:val="00282D27"/>
    <w:rsid w:val="00282E4F"/>
    <w:rsid w:val="00285D7D"/>
    <w:rsid w:val="00291404"/>
    <w:rsid w:val="00292420"/>
    <w:rsid w:val="00292481"/>
    <w:rsid w:val="002A2C08"/>
    <w:rsid w:val="002A7642"/>
    <w:rsid w:val="002B2A88"/>
    <w:rsid w:val="002B2BB6"/>
    <w:rsid w:val="002B464B"/>
    <w:rsid w:val="002B5400"/>
    <w:rsid w:val="002B6849"/>
    <w:rsid w:val="002B7624"/>
    <w:rsid w:val="002C5C17"/>
    <w:rsid w:val="002D27DC"/>
    <w:rsid w:val="002E127C"/>
    <w:rsid w:val="002E2512"/>
    <w:rsid w:val="002E4AAF"/>
    <w:rsid w:val="002E4D3F"/>
    <w:rsid w:val="002F5EE6"/>
    <w:rsid w:val="002F66A6"/>
    <w:rsid w:val="00304B9C"/>
    <w:rsid w:val="003050DB"/>
    <w:rsid w:val="00307E0B"/>
    <w:rsid w:val="00310561"/>
    <w:rsid w:val="00310F19"/>
    <w:rsid w:val="003128E2"/>
    <w:rsid w:val="00312F96"/>
    <w:rsid w:val="00314336"/>
    <w:rsid w:val="003145F5"/>
    <w:rsid w:val="003241F4"/>
    <w:rsid w:val="00326C03"/>
    <w:rsid w:val="00335405"/>
    <w:rsid w:val="00340DE0"/>
    <w:rsid w:val="00342327"/>
    <w:rsid w:val="00345C99"/>
    <w:rsid w:val="00346A1E"/>
    <w:rsid w:val="00347E11"/>
    <w:rsid w:val="00350C92"/>
    <w:rsid w:val="00355BCE"/>
    <w:rsid w:val="00362F41"/>
    <w:rsid w:val="00370311"/>
    <w:rsid w:val="00375F1D"/>
    <w:rsid w:val="0038587E"/>
    <w:rsid w:val="00385CBE"/>
    <w:rsid w:val="00391942"/>
    <w:rsid w:val="00392C15"/>
    <w:rsid w:val="00392ED4"/>
    <w:rsid w:val="003A018B"/>
    <w:rsid w:val="003A5969"/>
    <w:rsid w:val="003A5C58"/>
    <w:rsid w:val="003A69B0"/>
    <w:rsid w:val="003B25D6"/>
    <w:rsid w:val="003B36BB"/>
    <w:rsid w:val="003C38ED"/>
    <w:rsid w:val="003C4BFD"/>
    <w:rsid w:val="003C7BE0"/>
    <w:rsid w:val="003D009B"/>
    <w:rsid w:val="003D0DD3"/>
    <w:rsid w:val="003D17EF"/>
    <w:rsid w:val="003D2540"/>
    <w:rsid w:val="003D3535"/>
    <w:rsid w:val="003E1FED"/>
    <w:rsid w:val="003E6020"/>
    <w:rsid w:val="003F7EB3"/>
    <w:rsid w:val="0040426E"/>
    <w:rsid w:val="004047A8"/>
    <w:rsid w:val="0041223B"/>
    <w:rsid w:val="0042068E"/>
    <w:rsid w:val="004216CE"/>
    <w:rsid w:val="0042269A"/>
    <w:rsid w:val="00426AC2"/>
    <w:rsid w:val="00427A12"/>
    <w:rsid w:val="0044168B"/>
    <w:rsid w:val="0044613A"/>
    <w:rsid w:val="004466AE"/>
    <w:rsid w:val="00457192"/>
    <w:rsid w:val="004625CB"/>
    <w:rsid w:val="004660C8"/>
    <w:rsid w:val="00472EBA"/>
    <w:rsid w:val="00474676"/>
    <w:rsid w:val="0047511B"/>
    <w:rsid w:val="00477688"/>
    <w:rsid w:val="00480EC3"/>
    <w:rsid w:val="00482E14"/>
    <w:rsid w:val="00483150"/>
    <w:rsid w:val="0048317E"/>
    <w:rsid w:val="00485183"/>
    <w:rsid w:val="00485601"/>
    <w:rsid w:val="004865B8"/>
    <w:rsid w:val="00486C0D"/>
    <w:rsid w:val="00491796"/>
    <w:rsid w:val="004952C2"/>
    <w:rsid w:val="004B308B"/>
    <w:rsid w:val="004B66DA"/>
    <w:rsid w:val="004C05C1"/>
    <w:rsid w:val="004C4139"/>
    <w:rsid w:val="004C70EE"/>
    <w:rsid w:val="004D347E"/>
    <w:rsid w:val="004E1678"/>
    <w:rsid w:val="004E25CD"/>
    <w:rsid w:val="004E28EB"/>
    <w:rsid w:val="004E64EA"/>
    <w:rsid w:val="004E7025"/>
    <w:rsid w:val="004F0448"/>
    <w:rsid w:val="004F54A9"/>
    <w:rsid w:val="004F6525"/>
    <w:rsid w:val="00506D02"/>
    <w:rsid w:val="00515E21"/>
    <w:rsid w:val="005168E3"/>
    <w:rsid w:val="0052127C"/>
    <w:rsid w:val="005265F5"/>
    <w:rsid w:val="00533841"/>
    <w:rsid w:val="00544738"/>
    <w:rsid w:val="00544D80"/>
    <w:rsid w:val="005456E4"/>
    <w:rsid w:val="00547B89"/>
    <w:rsid w:val="00556739"/>
    <w:rsid w:val="005606BC"/>
    <w:rsid w:val="00567799"/>
    <w:rsid w:val="00571A0B"/>
    <w:rsid w:val="00576238"/>
    <w:rsid w:val="005842DC"/>
    <w:rsid w:val="005850D7"/>
    <w:rsid w:val="00587D64"/>
    <w:rsid w:val="00593616"/>
    <w:rsid w:val="00593D1D"/>
    <w:rsid w:val="00596E2B"/>
    <w:rsid w:val="005A5193"/>
    <w:rsid w:val="005A649B"/>
    <w:rsid w:val="005B0F73"/>
    <w:rsid w:val="005B3481"/>
    <w:rsid w:val="005B552F"/>
    <w:rsid w:val="005C23AF"/>
    <w:rsid w:val="005C632E"/>
    <w:rsid w:val="005D1778"/>
    <w:rsid w:val="005D17A7"/>
    <w:rsid w:val="005E2F29"/>
    <w:rsid w:val="005E4E79"/>
    <w:rsid w:val="005F675B"/>
    <w:rsid w:val="00603F34"/>
    <w:rsid w:val="00604207"/>
    <w:rsid w:val="006059BF"/>
    <w:rsid w:val="00610B5F"/>
    <w:rsid w:val="0061484A"/>
    <w:rsid w:val="006175D7"/>
    <w:rsid w:val="006208E5"/>
    <w:rsid w:val="0062234C"/>
    <w:rsid w:val="0062247C"/>
    <w:rsid w:val="00627D93"/>
    <w:rsid w:val="00631F82"/>
    <w:rsid w:val="006363AA"/>
    <w:rsid w:val="0063720A"/>
    <w:rsid w:val="00641DFD"/>
    <w:rsid w:val="006465DD"/>
    <w:rsid w:val="00653ECA"/>
    <w:rsid w:val="00654B4D"/>
    <w:rsid w:val="00665614"/>
    <w:rsid w:val="00670A48"/>
    <w:rsid w:val="00672F6F"/>
    <w:rsid w:val="0068359B"/>
    <w:rsid w:val="00684E01"/>
    <w:rsid w:val="006903E1"/>
    <w:rsid w:val="00691CB1"/>
    <w:rsid w:val="00694B52"/>
    <w:rsid w:val="00694D53"/>
    <w:rsid w:val="0069523C"/>
    <w:rsid w:val="006A0FE9"/>
    <w:rsid w:val="006A7407"/>
    <w:rsid w:val="006B16BE"/>
    <w:rsid w:val="006B4A30"/>
    <w:rsid w:val="006B7569"/>
    <w:rsid w:val="006C09CF"/>
    <w:rsid w:val="006C0B33"/>
    <w:rsid w:val="006D19DF"/>
    <w:rsid w:val="006D3188"/>
    <w:rsid w:val="006D484A"/>
    <w:rsid w:val="006D50F6"/>
    <w:rsid w:val="006D59F9"/>
    <w:rsid w:val="006D7084"/>
    <w:rsid w:val="006E08FC"/>
    <w:rsid w:val="006F1E46"/>
    <w:rsid w:val="006F2588"/>
    <w:rsid w:val="006F37EE"/>
    <w:rsid w:val="00703474"/>
    <w:rsid w:val="007060F3"/>
    <w:rsid w:val="00710840"/>
    <w:rsid w:val="00710A6C"/>
    <w:rsid w:val="00712266"/>
    <w:rsid w:val="00713B39"/>
    <w:rsid w:val="00715AF3"/>
    <w:rsid w:val="007167AF"/>
    <w:rsid w:val="0071733E"/>
    <w:rsid w:val="0072065F"/>
    <w:rsid w:val="00731987"/>
    <w:rsid w:val="00732C27"/>
    <w:rsid w:val="00736812"/>
    <w:rsid w:val="00744381"/>
    <w:rsid w:val="00750C93"/>
    <w:rsid w:val="00752141"/>
    <w:rsid w:val="00752FD4"/>
    <w:rsid w:val="00757B3B"/>
    <w:rsid w:val="00773075"/>
    <w:rsid w:val="00775F08"/>
    <w:rsid w:val="00781B9D"/>
    <w:rsid w:val="00782546"/>
    <w:rsid w:val="00782B3F"/>
    <w:rsid w:val="00795136"/>
    <w:rsid w:val="00795B24"/>
    <w:rsid w:val="0079641B"/>
    <w:rsid w:val="007A0143"/>
    <w:rsid w:val="007A1A10"/>
    <w:rsid w:val="007A22D9"/>
    <w:rsid w:val="007A3616"/>
    <w:rsid w:val="007A629C"/>
    <w:rsid w:val="007C44FF"/>
    <w:rsid w:val="007C7352"/>
    <w:rsid w:val="007C7BDB"/>
    <w:rsid w:val="007D73AB"/>
    <w:rsid w:val="007E3D69"/>
    <w:rsid w:val="007E44EB"/>
    <w:rsid w:val="007F516C"/>
    <w:rsid w:val="00804C1B"/>
    <w:rsid w:val="00806046"/>
    <w:rsid w:val="00813105"/>
    <w:rsid w:val="00816677"/>
    <w:rsid w:val="008178E6"/>
    <w:rsid w:val="008375D5"/>
    <w:rsid w:val="00841227"/>
    <w:rsid w:val="00843D58"/>
    <w:rsid w:val="00855873"/>
    <w:rsid w:val="008651FA"/>
    <w:rsid w:val="008654CE"/>
    <w:rsid w:val="0086609B"/>
    <w:rsid w:val="00867A83"/>
    <w:rsid w:val="008729E7"/>
    <w:rsid w:val="00872D47"/>
    <w:rsid w:val="00874160"/>
    <w:rsid w:val="00875DDD"/>
    <w:rsid w:val="0088016C"/>
    <w:rsid w:val="008819F8"/>
    <w:rsid w:val="00885152"/>
    <w:rsid w:val="008916D2"/>
    <w:rsid w:val="00891929"/>
    <w:rsid w:val="00891F1E"/>
    <w:rsid w:val="00897269"/>
    <w:rsid w:val="008A0A0D"/>
    <w:rsid w:val="008B3882"/>
    <w:rsid w:val="008B47ED"/>
    <w:rsid w:val="008C562B"/>
    <w:rsid w:val="008D3090"/>
    <w:rsid w:val="008D4306"/>
    <w:rsid w:val="008D4508"/>
    <w:rsid w:val="008D4DDD"/>
    <w:rsid w:val="008D6E4D"/>
    <w:rsid w:val="008E0599"/>
    <w:rsid w:val="008E5584"/>
    <w:rsid w:val="008E77D6"/>
    <w:rsid w:val="00907D92"/>
    <w:rsid w:val="00917A89"/>
    <w:rsid w:val="00932D25"/>
    <w:rsid w:val="0093335A"/>
    <w:rsid w:val="00941188"/>
    <w:rsid w:val="00944784"/>
    <w:rsid w:val="0094502D"/>
    <w:rsid w:val="009469A2"/>
    <w:rsid w:val="00947013"/>
    <w:rsid w:val="00957413"/>
    <w:rsid w:val="00961BF4"/>
    <w:rsid w:val="00962F00"/>
    <w:rsid w:val="0096409A"/>
    <w:rsid w:val="00967E24"/>
    <w:rsid w:val="00971C21"/>
    <w:rsid w:val="009726AD"/>
    <w:rsid w:val="00981BCB"/>
    <w:rsid w:val="009865AF"/>
    <w:rsid w:val="00986CC3"/>
    <w:rsid w:val="009903F3"/>
    <w:rsid w:val="00990D95"/>
    <w:rsid w:val="009920AA"/>
    <w:rsid w:val="009A19B3"/>
    <w:rsid w:val="009A344D"/>
    <w:rsid w:val="009A4D0A"/>
    <w:rsid w:val="009B116D"/>
    <w:rsid w:val="009C0223"/>
    <w:rsid w:val="009C2459"/>
    <w:rsid w:val="009D5D40"/>
    <w:rsid w:val="009D6B1B"/>
    <w:rsid w:val="009D796A"/>
    <w:rsid w:val="009E107B"/>
    <w:rsid w:val="009E18D6"/>
    <w:rsid w:val="009E3F58"/>
    <w:rsid w:val="009E4E20"/>
    <w:rsid w:val="009E777C"/>
    <w:rsid w:val="009F5A6A"/>
    <w:rsid w:val="009F7E46"/>
    <w:rsid w:val="00A01F5C"/>
    <w:rsid w:val="00A03279"/>
    <w:rsid w:val="00A061BD"/>
    <w:rsid w:val="00A10BC7"/>
    <w:rsid w:val="00A12432"/>
    <w:rsid w:val="00A13025"/>
    <w:rsid w:val="00A26151"/>
    <w:rsid w:val="00A305E1"/>
    <w:rsid w:val="00A3270B"/>
    <w:rsid w:val="00A34A5C"/>
    <w:rsid w:val="00A43B02"/>
    <w:rsid w:val="00A45986"/>
    <w:rsid w:val="00A5016A"/>
    <w:rsid w:val="00A506B1"/>
    <w:rsid w:val="00A5156E"/>
    <w:rsid w:val="00A56824"/>
    <w:rsid w:val="00A60A68"/>
    <w:rsid w:val="00A624CC"/>
    <w:rsid w:val="00A62D71"/>
    <w:rsid w:val="00A65C80"/>
    <w:rsid w:val="00A66898"/>
    <w:rsid w:val="00A67276"/>
    <w:rsid w:val="00A67840"/>
    <w:rsid w:val="00A743AC"/>
    <w:rsid w:val="00A74C08"/>
    <w:rsid w:val="00A85449"/>
    <w:rsid w:val="00A86BFB"/>
    <w:rsid w:val="00A87A54"/>
    <w:rsid w:val="00A92EFD"/>
    <w:rsid w:val="00AA0A83"/>
    <w:rsid w:val="00AA1809"/>
    <w:rsid w:val="00AB0063"/>
    <w:rsid w:val="00AB26CF"/>
    <w:rsid w:val="00AB2784"/>
    <w:rsid w:val="00AB6313"/>
    <w:rsid w:val="00AB774F"/>
    <w:rsid w:val="00AC326F"/>
    <w:rsid w:val="00AD14CF"/>
    <w:rsid w:val="00AE770A"/>
    <w:rsid w:val="00AF0BB7"/>
    <w:rsid w:val="00AF0EDE"/>
    <w:rsid w:val="00AF3003"/>
    <w:rsid w:val="00AF7A2F"/>
    <w:rsid w:val="00B01DF8"/>
    <w:rsid w:val="00B02C34"/>
    <w:rsid w:val="00B06751"/>
    <w:rsid w:val="00B115B3"/>
    <w:rsid w:val="00B12D9B"/>
    <w:rsid w:val="00B14DD6"/>
    <w:rsid w:val="00B2169D"/>
    <w:rsid w:val="00B21CBB"/>
    <w:rsid w:val="00B223CB"/>
    <w:rsid w:val="00B31074"/>
    <w:rsid w:val="00B316CA"/>
    <w:rsid w:val="00B33DF1"/>
    <w:rsid w:val="00B41F72"/>
    <w:rsid w:val="00B4530F"/>
    <w:rsid w:val="00B517E1"/>
    <w:rsid w:val="00B55E70"/>
    <w:rsid w:val="00B61401"/>
    <w:rsid w:val="00B639D8"/>
    <w:rsid w:val="00B663BB"/>
    <w:rsid w:val="00B7657C"/>
    <w:rsid w:val="00B7710E"/>
    <w:rsid w:val="00B84409"/>
    <w:rsid w:val="00B854D7"/>
    <w:rsid w:val="00B85921"/>
    <w:rsid w:val="00B91927"/>
    <w:rsid w:val="00BA6D3D"/>
    <w:rsid w:val="00BB4F03"/>
    <w:rsid w:val="00BB5683"/>
    <w:rsid w:val="00BC3EC8"/>
    <w:rsid w:val="00BC76C9"/>
    <w:rsid w:val="00BD0826"/>
    <w:rsid w:val="00BD1C13"/>
    <w:rsid w:val="00BD7E4E"/>
    <w:rsid w:val="00BE2F53"/>
    <w:rsid w:val="00BE3210"/>
    <w:rsid w:val="00BE4BDF"/>
    <w:rsid w:val="00BE708C"/>
    <w:rsid w:val="00C00907"/>
    <w:rsid w:val="00C141C6"/>
    <w:rsid w:val="00C2071A"/>
    <w:rsid w:val="00C20ACB"/>
    <w:rsid w:val="00C213FE"/>
    <w:rsid w:val="00C241D0"/>
    <w:rsid w:val="00C24502"/>
    <w:rsid w:val="00C26068"/>
    <w:rsid w:val="00C271A8"/>
    <w:rsid w:val="00C31DA7"/>
    <w:rsid w:val="00C33826"/>
    <w:rsid w:val="00C339D0"/>
    <w:rsid w:val="00C37381"/>
    <w:rsid w:val="00C37A77"/>
    <w:rsid w:val="00C4042C"/>
    <w:rsid w:val="00C45360"/>
    <w:rsid w:val="00C461E6"/>
    <w:rsid w:val="00C51027"/>
    <w:rsid w:val="00C57AE9"/>
    <w:rsid w:val="00C72357"/>
    <w:rsid w:val="00C74678"/>
    <w:rsid w:val="00C74EFF"/>
    <w:rsid w:val="00C822BF"/>
    <w:rsid w:val="00C84135"/>
    <w:rsid w:val="00C93A94"/>
    <w:rsid w:val="00C93EBA"/>
    <w:rsid w:val="00CA0F24"/>
    <w:rsid w:val="00CA4E2C"/>
    <w:rsid w:val="00CA7FF5"/>
    <w:rsid w:val="00CB1E7C"/>
    <w:rsid w:val="00CB2EA1"/>
    <w:rsid w:val="00CB3826"/>
    <w:rsid w:val="00CB43F1"/>
    <w:rsid w:val="00CB444A"/>
    <w:rsid w:val="00CB6EDE"/>
    <w:rsid w:val="00CC41BA"/>
    <w:rsid w:val="00CC6419"/>
    <w:rsid w:val="00CD1C6C"/>
    <w:rsid w:val="00CD4DF9"/>
    <w:rsid w:val="00CD5438"/>
    <w:rsid w:val="00CD6169"/>
    <w:rsid w:val="00CF3046"/>
    <w:rsid w:val="00CF717A"/>
    <w:rsid w:val="00D007C6"/>
    <w:rsid w:val="00D021D2"/>
    <w:rsid w:val="00D04BA0"/>
    <w:rsid w:val="00D06F16"/>
    <w:rsid w:val="00D07A9F"/>
    <w:rsid w:val="00D13D8A"/>
    <w:rsid w:val="00D15A4D"/>
    <w:rsid w:val="00D23AAA"/>
    <w:rsid w:val="00D279D8"/>
    <w:rsid w:val="00D27C8E"/>
    <w:rsid w:val="00D32404"/>
    <w:rsid w:val="00D35737"/>
    <w:rsid w:val="00D37677"/>
    <w:rsid w:val="00D4141B"/>
    <w:rsid w:val="00D4145D"/>
    <w:rsid w:val="00D42C23"/>
    <w:rsid w:val="00D45543"/>
    <w:rsid w:val="00D47A86"/>
    <w:rsid w:val="00D5467F"/>
    <w:rsid w:val="00D60E37"/>
    <w:rsid w:val="00D65258"/>
    <w:rsid w:val="00D6730A"/>
    <w:rsid w:val="00D76068"/>
    <w:rsid w:val="00D7695A"/>
    <w:rsid w:val="00D76B01"/>
    <w:rsid w:val="00D83167"/>
    <w:rsid w:val="00D84704"/>
    <w:rsid w:val="00D84FC3"/>
    <w:rsid w:val="00D930C3"/>
    <w:rsid w:val="00D95424"/>
    <w:rsid w:val="00D97ABF"/>
    <w:rsid w:val="00DA5308"/>
    <w:rsid w:val="00DB3D15"/>
    <w:rsid w:val="00DB714B"/>
    <w:rsid w:val="00DB77D2"/>
    <w:rsid w:val="00DC1949"/>
    <w:rsid w:val="00DD556E"/>
    <w:rsid w:val="00DE054F"/>
    <w:rsid w:val="00DE4513"/>
    <w:rsid w:val="00DF29E4"/>
    <w:rsid w:val="00DF325C"/>
    <w:rsid w:val="00DF5BFB"/>
    <w:rsid w:val="00E02B85"/>
    <w:rsid w:val="00E05D42"/>
    <w:rsid w:val="00E07AD8"/>
    <w:rsid w:val="00E145EF"/>
    <w:rsid w:val="00E257EC"/>
    <w:rsid w:val="00E32F1C"/>
    <w:rsid w:val="00E378A2"/>
    <w:rsid w:val="00E37A27"/>
    <w:rsid w:val="00E409F4"/>
    <w:rsid w:val="00E469E4"/>
    <w:rsid w:val="00E475C3"/>
    <w:rsid w:val="00E509B0"/>
    <w:rsid w:val="00E72534"/>
    <w:rsid w:val="00E75E7D"/>
    <w:rsid w:val="00E7634A"/>
    <w:rsid w:val="00E82BA3"/>
    <w:rsid w:val="00E85E8D"/>
    <w:rsid w:val="00E879B4"/>
    <w:rsid w:val="00E932EE"/>
    <w:rsid w:val="00E9752A"/>
    <w:rsid w:val="00EA1688"/>
    <w:rsid w:val="00EA4FF6"/>
    <w:rsid w:val="00EB0C4A"/>
    <w:rsid w:val="00EC3528"/>
    <w:rsid w:val="00EC5908"/>
    <w:rsid w:val="00EC5F02"/>
    <w:rsid w:val="00EC6066"/>
    <w:rsid w:val="00ED0171"/>
    <w:rsid w:val="00ED5412"/>
    <w:rsid w:val="00ED592E"/>
    <w:rsid w:val="00ED6037"/>
    <w:rsid w:val="00ED6ABD"/>
    <w:rsid w:val="00EE20D4"/>
    <w:rsid w:val="00EE3028"/>
    <w:rsid w:val="00EE3C0F"/>
    <w:rsid w:val="00EE6391"/>
    <w:rsid w:val="00EF2A7F"/>
    <w:rsid w:val="00F0156F"/>
    <w:rsid w:val="00F03EAC"/>
    <w:rsid w:val="00F042AE"/>
    <w:rsid w:val="00F048F9"/>
    <w:rsid w:val="00F078E7"/>
    <w:rsid w:val="00F1194D"/>
    <w:rsid w:val="00F1221F"/>
    <w:rsid w:val="00F1299C"/>
    <w:rsid w:val="00F129B3"/>
    <w:rsid w:val="00F14024"/>
    <w:rsid w:val="00F24932"/>
    <w:rsid w:val="00F259D7"/>
    <w:rsid w:val="00F26A6E"/>
    <w:rsid w:val="00F32D05"/>
    <w:rsid w:val="00F35263"/>
    <w:rsid w:val="00F424E7"/>
    <w:rsid w:val="00F43D2F"/>
    <w:rsid w:val="00F53AEA"/>
    <w:rsid w:val="00F57E4B"/>
    <w:rsid w:val="00F60D2A"/>
    <w:rsid w:val="00F62465"/>
    <w:rsid w:val="00F66093"/>
    <w:rsid w:val="00F8088C"/>
    <w:rsid w:val="00F848D6"/>
    <w:rsid w:val="00F907CA"/>
    <w:rsid w:val="00FA0F4D"/>
    <w:rsid w:val="00FA5497"/>
    <w:rsid w:val="00FA5DDD"/>
    <w:rsid w:val="00FB2E4D"/>
    <w:rsid w:val="00FB4B02"/>
    <w:rsid w:val="00FC02EE"/>
    <w:rsid w:val="00FC3FB4"/>
    <w:rsid w:val="00FC641F"/>
    <w:rsid w:val="00FC75A4"/>
    <w:rsid w:val="00FC7984"/>
    <w:rsid w:val="00FD0B7B"/>
    <w:rsid w:val="00FD4E71"/>
    <w:rsid w:val="00FD5778"/>
    <w:rsid w:val="00FD7CEC"/>
    <w:rsid w:val="00FE3DE0"/>
    <w:rsid w:val="00FE4722"/>
    <w:rsid w:val="00FE5122"/>
    <w:rsid w:val="00FF4DD4"/>
    <w:rsid w:val="319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DED0B"/>
  <w15:chartTrackingRefBased/>
  <w15:docId w15:val="{AB50DE0B-3E5A-4EAC-B3AC-B4A5E6A2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7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7F22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32D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2D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2D2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2D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2D2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042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19B3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641DFD"/>
    <w:rPr>
      <w:color w:val="954F72" w:themeColor="followedHyperlink"/>
      <w:u w:val="single"/>
    </w:rPr>
  </w:style>
  <w:style w:type="paragraph" w:customStyle="1" w:styleId="Default">
    <w:name w:val="Default"/>
    <w:rsid w:val="00EC60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469A2"/>
    <w:pPr>
      <w:spacing w:after="0" w:line="240" w:lineRule="auto"/>
      <w:ind w:left="720"/>
    </w:pPr>
    <w:rPr>
      <w:rFonts w:ascii="Calibr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90e28f54-02b8-40de-bf9d-99fbe6cac24f">473K3SVATKRH-635578059-12058</_dlc_DocId>
    <_dlc_DocIdUrl xmlns="90e28f54-02b8-40de-bf9d-99fbe6cac24f">
      <Url>https://dhs.sp.regeringskansliet.se/dep/fo/bso/_layouts/15/DocIdRedir.aspx?ID=473K3SVATKRH-635578059-12058</Url>
      <Description>473K3SVATKRH-635578059-12058</Description>
    </_dlc_DocIdUrl>
    <Diarienummer xmlns="90e28f54-02b8-40de-bf9d-99fbe6cac24f" xsi:nil="true"/>
    <Nyckelord xmlns="90e28f54-02b8-40de-bf9d-99fbe6cac24f" xsi:nil="true"/>
    <RKOrdnaCheckInComment xmlns="c2ddc16b-66c7-4154-a4f9-01053ac0b0c3" xsi:nil="true"/>
    <o574f49e420d41b7904f77952b60beea xmlns="61f56249-e3c5-46f3-a65c-1894afd92734" xsi:nil="true"/>
    <RKOrdnaClass xmlns="c2ddc16b-66c7-4154-a4f9-01053ac0b0c3" xsi:nil="true"/>
    <c9cd366cc722410295b9eacffbd73909 xmlns="61f56249-e3c5-46f3-a65c-1894afd92734">
      <Terms xmlns="http://schemas.microsoft.com/office/infopath/2007/PartnerControls"/>
    </c9cd366cc722410295b9eacffbd73909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25BAFF579318649B8DAB1C9E435471D" ma:contentTypeVersion="14" ma:contentTypeDescription="Skapa ett nytt dokument." ma:contentTypeScope="" ma:versionID="bd3512f9919dd2f18b3d6ea294c1c371">
  <xsd:schema xmlns:xsd="http://www.w3.org/2001/XMLSchema" xmlns:xs="http://www.w3.org/2001/XMLSchema" xmlns:p="http://schemas.microsoft.com/office/2006/metadata/properties" xmlns:ns2="90e28f54-02b8-40de-bf9d-99fbe6cac24f" xmlns:ns3="61f56249-e3c5-46f3-a65c-1894afd92734" xmlns:ns4="4e9c2f0c-7bf8-49af-8356-cbf363fc78a7" xmlns:ns5="cc625d36-bb37-4650-91b9-0c96159295ba" xmlns:ns6="c2ddc16b-66c7-4154-a4f9-01053ac0b0c3" targetNamespace="http://schemas.microsoft.com/office/2006/metadata/properties" ma:root="true" ma:fieldsID="46ec25f590c4f9528abfc0299bafbbeb" ns2:_="" ns3:_="" ns4:_="" ns5:_="" ns6:_="">
    <xsd:import namespace="90e28f54-02b8-40de-bf9d-99fbe6cac24f"/>
    <xsd:import namespace="61f56249-e3c5-46f3-a65c-1894afd92734"/>
    <xsd:import namespace="4e9c2f0c-7bf8-49af-8356-cbf363fc78a7"/>
    <xsd:import namespace="cc625d36-bb37-4650-91b9-0c96159295ba"/>
    <xsd:import namespace="c2ddc16b-66c7-4154-a4f9-01053ac0b0c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4:DirtyMigration" minOccurs="0"/>
                <xsd:element ref="ns5:TaxCatchAllLabel" minOccurs="0"/>
                <xsd:element ref="ns5:k46d94c0acf84ab9a79866a9d8b1905f" minOccurs="0"/>
                <xsd:element ref="ns5:TaxCatchAll" minOccurs="0"/>
                <xsd:element ref="ns2:Nyckelord" minOccurs="0"/>
                <xsd:element ref="ns3:c9cd366cc722410295b9eacffbd73909" minOccurs="0"/>
                <xsd:element ref="ns6:RKOrdnaCheckInComment" minOccurs="0"/>
                <xsd:element ref="ns6:RKOrdnaClass" minOccurs="0"/>
                <xsd:element ref="ns2:_dlc_DocId" minOccurs="0"/>
                <xsd:element ref="ns2:_dlc_DocIdUrl" minOccurs="0"/>
                <xsd:element ref="ns2:_dlc_DocIdPersistId" minOccurs="0"/>
                <xsd:element ref="ns3:o574f49e420d41b7904f77952b60be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8f54-02b8-40de-bf9d-99fbe6cac24f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description="" ma:internalName="RecordNumber">
      <xsd:simpleType>
        <xsd:restriction base="dms:Text"/>
      </xsd:simpleType>
    </xsd:element>
    <xsd:element name="Nyckelord" ma:index="15" nillable="true" ma:displayName="Nyckelord" ma:description="" ma:internalName="RKNyckelord">
      <xsd:simpleType>
        <xsd:restriction base="dms:Text"/>
      </xsd:simpleType>
    </xsd:element>
    <xsd:element name="_dlc_DocId" ma:index="2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56249-e3c5-46f3-a65c-1894afd92734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6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74f49e420d41b7904f77952b60beea" ma:index="23" nillable="true" ma:displayName="Utgiftsområde_0" ma:hidden="true" ma:internalName="o574f49e420d41b7904f77952b60bee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c985e9b-634a-42be-8bf0-78413288e6c3}" ma:internalName="TaxCatchAllLabel" ma:readOnly="true" ma:showField="CatchAllDataLabel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c985e9b-634a-42be-8bf0-78413288e6c3}" ma:internalName="TaxCatchAll" ma:showField="CatchAllData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dc16b-66c7-4154-a4f9-01053ac0b0c3" elementFormDefault="qualified">
    <xsd:import namespace="http://schemas.microsoft.com/office/2006/documentManagement/types"/>
    <xsd:import namespace="http://schemas.microsoft.com/office/infopath/2007/PartnerControls"/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  <xsd:element name="RKOrdnaClass" ma:index="19" nillable="true" ma:displayName="Klass" ma:hidden="true" ma:internalName="RKOrdnaClas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4E033F9A-81BC-4EE4-95A5-C6F54C56D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554F4-AA03-4D34-AB3C-2B5FAB68D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CCB0B0-1FA5-42CE-80FE-C0542E7E66C2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90e28f54-02b8-40de-bf9d-99fbe6cac24f"/>
    <ds:schemaRef ds:uri="c2ddc16b-66c7-4154-a4f9-01053ac0b0c3"/>
    <ds:schemaRef ds:uri="61f56249-e3c5-46f3-a65c-1894afd92734"/>
  </ds:schemaRefs>
</ds:datastoreItem>
</file>

<file path=customXml/itemProps5.xml><?xml version="1.0" encoding="utf-8"?>
<ds:datastoreItem xmlns:ds="http://schemas.openxmlformats.org/officeDocument/2006/customXml" ds:itemID="{52EBFE51-FD54-47F2-A1FD-99E9728E964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A13D454-58DA-4138-8495-647A53ECE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28f54-02b8-40de-bf9d-99fbe6cac24f"/>
    <ds:schemaRef ds:uri="61f56249-e3c5-46f3-a65c-1894afd92734"/>
    <ds:schemaRef ds:uri="4e9c2f0c-7bf8-49af-8356-cbf363fc78a7"/>
    <ds:schemaRef ds:uri="cc625d36-bb37-4650-91b9-0c96159295ba"/>
    <ds:schemaRef ds:uri="c2ddc16b-66c7-4154-a4f9-01053ac0b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87DCAA5-44E0-402F-ABF3-784EF588BD3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Axelsson;hans.oqvist@regeringskansliet.se</dc:creator>
  <cp:keywords/>
  <dc:description/>
  <cp:lastModifiedBy>Christina Knutsson Hamrén</cp:lastModifiedBy>
  <cp:revision>2</cp:revision>
  <cp:lastPrinted>2022-12-20T08:38:00Z</cp:lastPrinted>
  <dcterms:created xsi:type="dcterms:W3CDTF">2025-12-01T12:21:00Z</dcterms:created>
  <dcterms:modified xsi:type="dcterms:W3CDTF">2025-12-01T12:21:00Z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0x010100BBA312BF02777149882D207184EC35C000825BAFF579318649B8DAB1C9E435471D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f6868bbe-978d-4d44-ace3-546f9a9fa90c</vt:lpwstr>
  </property>
  <property fmtid="{D5CDD505-2E9C-101B-9397-08002B2CF9AE}" pid="6" name="Order">
    <vt:r8>989100</vt:r8>
  </property>
  <property fmtid="{D5CDD505-2E9C-101B-9397-08002B2CF9AE}" pid="7" name="TaxKeyword">
    <vt:lpwstr/>
  </property>
  <property fmtid="{D5CDD505-2E9C-101B-9397-08002B2CF9AE}" pid="8" name="Utgiftsomrade">
    <vt:lpwstr/>
  </property>
  <property fmtid="{D5CDD505-2E9C-101B-9397-08002B2CF9AE}" pid="9" name="TaxKeywordTaxHTField">
    <vt:lpwstr/>
  </property>
</Properties>
</file>