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D4D7F" w14:textId="43309714" w:rsidR="00797B54" w:rsidRPr="00C25E6B" w:rsidRDefault="006563FF" w:rsidP="00C25E6B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6"/>
          <w:szCs w:val="36"/>
          <w:lang w:eastAsia="sv-SE"/>
        </w:rPr>
      </w:pPr>
      <w:r>
        <w:rPr>
          <w:b/>
          <w:bCs/>
          <w:sz w:val="36"/>
          <w:szCs w:val="36"/>
          <w:lang w:eastAsia="sv-SE"/>
        </w:rPr>
        <w:t>Bilaga</w:t>
      </w:r>
      <w:r w:rsidR="00797B54" w:rsidRPr="00C25E6B">
        <w:rPr>
          <w:b/>
          <w:bCs/>
          <w:sz w:val="36"/>
          <w:szCs w:val="36"/>
          <w:lang w:eastAsia="sv-SE"/>
        </w:rPr>
        <w:t xml:space="preserve"> Väsentliga uppgifter</w:t>
      </w:r>
    </w:p>
    <w:tbl>
      <w:tblPr>
        <w:tblW w:w="7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6"/>
        <w:gridCol w:w="691"/>
        <w:gridCol w:w="691"/>
        <w:gridCol w:w="692"/>
        <w:gridCol w:w="691"/>
        <w:gridCol w:w="692"/>
      </w:tblGrid>
      <w:tr w:rsidR="00797B54" w14:paraId="0CA7D8BD" w14:textId="77777777" w:rsidTr="00663981"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07E2E58B" w14:textId="77777777" w:rsidR="00797B54" w:rsidRDefault="00797B54">
            <w:pPr>
              <w:pStyle w:val="Regltabrubrik"/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68CC842" w14:textId="60014F53" w:rsidR="00797B54" w:rsidRDefault="00797B54" w:rsidP="00741C5F">
            <w:pPr>
              <w:pStyle w:val="Regltabrubrik"/>
              <w:jc w:val="right"/>
            </w:pPr>
            <w:r>
              <w:t>20</w:t>
            </w:r>
            <w:r w:rsidR="008B6476">
              <w:t>1</w:t>
            </w:r>
            <w:r w:rsidR="00741C5F">
              <w:t>3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01EB5FC0" w14:textId="2DA9596A" w:rsidR="00797B54" w:rsidRDefault="00797B54" w:rsidP="00741C5F">
            <w:pPr>
              <w:pStyle w:val="Regltabrubrik"/>
              <w:jc w:val="right"/>
            </w:pPr>
            <w:r>
              <w:t>20</w:t>
            </w:r>
            <w:r w:rsidR="009D3358">
              <w:t>1</w:t>
            </w:r>
            <w:r w:rsidR="00741C5F">
              <w:t>2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DC4FF13" w14:textId="150C806D" w:rsidR="00797B54" w:rsidRDefault="00797B54" w:rsidP="00741C5F">
            <w:pPr>
              <w:pStyle w:val="Regltabrubrik"/>
              <w:jc w:val="right"/>
            </w:pPr>
            <w:r>
              <w:t>20</w:t>
            </w:r>
            <w:r w:rsidR="009D6C98">
              <w:t>1</w:t>
            </w:r>
            <w:r w:rsidR="00741C5F">
              <w:t>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497A49D4" w14:textId="2858E0AA" w:rsidR="00797B54" w:rsidRDefault="00797B54" w:rsidP="00741C5F">
            <w:pPr>
              <w:pStyle w:val="Regltabrubrik"/>
              <w:jc w:val="right"/>
            </w:pPr>
            <w:r>
              <w:t>20</w:t>
            </w:r>
            <w:r w:rsidR="00741C5F">
              <w:t>10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36F3742" w14:textId="0FBB5219" w:rsidR="00797B54" w:rsidRDefault="00797B54" w:rsidP="00741C5F">
            <w:pPr>
              <w:pStyle w:val="Regltabrubrik"/>
              <w:jc w:val="right"/>
            </w:pPr>
            <w:r>
              <w:t>200</w:t>
            </w:r>
            <w:r w:rsidR="00741C5F">
              <w:t>9</w:t>
            </w:r>
          </w:p>
        </w:tc>
      </w:tr>
      <w:tr w:rsidR="00797B54" w14:paraId="6A6556F2" w14:textId="77777777" w:rsidTr="00663981">
        <w:trPr>
          <w:jc w:val="center"/>
        </w:trPr>
        <w:tc>
          <w:tcPr>
            <w:tcW w:w="3586" w:type="dxa"/>
            <w:shd w:val="clear" w:color="auto" w:fill="E6E6E6"/>
          </w:tcPr>
          <w:p w14:paraId="1E328495" w14:textId="77777777" w:rsidR="00797B54" w:rsidRDefault="00663981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 xml:space="preserve">Utbildning </w:t>
            </w:r>
            <w:r w:rsidR="00C93177">
              <w:rPr>
                <w:b/>
                <w:bCs/>
              </w:rPr>
              <w:t>och forskning</w:t>
            </w:r>
            <w:r w:rsidR="00CA3724">
              <w:rPr>
                <w:b/>
                <w:bCs/>
              </w:rPr>
              <w:t xml:space="preserve"> </w:t>
            </w:r>
          </w:p>
        </w:tc>
        <w:tc>
          <w:tcPr>
            <w:tcW w:w="691" w:type="dxa"/>
            <w:shd w:val="clear" w:color="auto" w:fill="E6E6E6"/>
          </w:tcPr>
          <w:p w14:paraId="13150B45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295DFFF4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1630FBB9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7035B801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57E0E95C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797B54" w14:paraId="2A0C2CD5" w14:textId="77777777" w:rsidTr="00663981">
        <w:trPr>
          <w:jc w:val="center"/>
        </w:trPr>
        <w:tc>
          <w:tcPr>
            <w:tcW w:w="3586" w:type="dxa"/>
          </w:tcPr>
          <w:p w14:paraId="4CC56AAA" w14:textId="77777777" w:rsidR="00797B54" w:rsidRDefault="00723A7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</w:t>
            </w:r>
            <w:r w:rsidR="00797B54">
              <w:rPr>
                <w:sz w:val="18"/>
              </w:rPr>
              <w:t xml:space="preserve">ntal </w:t>
            </w:r>
            <w:r w:rsidR="00C93177">
              <w:rPr>
                <w:sz w:val="18"/>
              </w:rPr>
              <w:t>helårsstudenter</w:t>
            </w:r>
            <w:r w:rsidR="00C93177" w:rsidRPr="00C93177">
              <w:rPr>
                <w:sz w:val="18"/>
                <w:vertAlign w:val="superscript"/>
              </w:rPr>
              <w:t>1</w:t>
            </w:r>
          </w:p>
        </w:tc>
        <w:tc>
          <w:tcPr>
            <w:tcW w:w="691" w:type="dxa"/>
          </w:tcPr>
          <w:p w14:paraId="4C99D30D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444264A7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421C26B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4D0648B2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051FA511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1FE6FB1F" w14:textId="77777777" w:rsidTr="00663981">
        <w:trPr>
          <w:jc w:val="center"/>
        </w:trPr>
        <w:tc>
          <w:tcPr>
            <w:tcW w:w="3586" w:type="dxa"/>
          </w:tcPr>
          <w:p w14:paraId="3020AEF0" w14:textId="77777777" w:rsidR="00C93177" w:rsidRDefault="00C93177">
            <w:pPr>
              <w:pStyle w:val="Regltabtext"/>
              <w:rPr>
                <w:sz w:val="18"/>
              </w:rPr>
            </w:pPr>
            <w:r>
              <w:rPr>
                <w:sz w:val="18"/>
              </w:rPr>
              <w:t>Kostnad per helårsstudent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0E3F292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3DDAC85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A30504C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4A852F54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2757A6F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685016DE" w14:textId="77777777" w:rsidTr="00663981">
        <w:trPr>
          <w:jc w:val="center"/>
        </w:trPr>
        <w:tc>
          <w:tcPr>
            <w:tcW w:w="3586" w:type="dxa"/>
          </w:tcPr>
          <w:p w14:paraId="7B3CA568" w14:textId="77777777" w:rsidR="00797B54" w:rsidRDefault="000D274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antal</w:t>
            </w:r>
            <w:r w:rsidR="00797B54">
              <w:rPr>
                <w:sz w:val="18"/>
              </w:rPr>
              <w:t xml:space="preserve"> h</w:t>
            </w:r>
            <w:r w:rsidR="00C93177">
              <w:rPr>
                <w:sz w:val="18"/>
              </w:rPr>
              <w:t>elårsprestationer</w:t>
            </w:r>
            <w:r w:rsidR="00C93177" w:rsidRPr="00C93177">
              <w:rPr>
                <w:sz w:val="18"/>
                <w:vertAlign w:val="superscript"/>
              </w:rPr>
              <w:t>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0A27C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48075F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F3A9A96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64951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5B9E9E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6DF89287" w14:textId="77777777" w:rsidTr="00663981">
        <w:trPr>
          <w:jc w:val="center"/>
        </w:trPr>
        <w:tc>
          <w:tcPr>
            <w:tcW w:w="3586" w:type="dxa"/>
          </w:tcPr>
          <w:p w14:paraId="638A2075" w14:textId="77777777" w:rsidR="00C93177" w:rsidRPr="00C93177" w:rsidRDefault="00C93177">
            <w:pPr>
              <w:pStyle w:val="Regltabtext"/>
            </w:pPr>
            <w:r>
              <w:t>Kostnad per helårsprestation</w:t>
            </w:r>
          </w:p>
        </w:tc>
        <w:tc>
          <w:tcPr>
            <w:tcW w:w="691" w:type="dxa"/>
          </w:tcPr>
          <w:p w14:paraId="450C123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7B242038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33F50CC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5AF87261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0848DAA5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9D3358" w14:paraId="091FEEC8" w14:textId="77777777" w:rsidTr="00663981">
        <w:trPr>
          <w:jc w:val="center"/>
        </w:trPr>
        <w:tc>
          <w:tcPr>
            <w:tcW w:w="3586" w:type="dxa"/>
          </w:tcPr>
          <w:p w14:paraId="741A33C9" w14:textId="77777777" w:rsidR="009D3358" w:rsidRDefault="009D3358">
            <w:pPr>
              <w:pStyle w:val="Regltabtext"/>
            </w:pPr>
            <w:r w:rsidRPr="00C93177">
              <w:t>Totalt antal studieavgiftsskyldiga studenter (hst)</w:t>
            </w:r>
            <w:r>
              <w:t xml:space="preserve"> </w:t>
            </w:r>
          </w:p>
        </w:tc>
        <w:tc>
          <w:tcPr>
            <w:tcW w:w="691" w:type="dxa"/>
          </w:tcPr>
          <w:p w14:paraId="2C4191B1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6A7F0DE3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2744AE7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10E5950D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5293BF5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CAED2CC" w14:textId="77777777" w:rsidTr="00663981">
        <w:trPr>
          <w:jc w:val="center"/>
        </w:trPr>
        <w:tc>
          <w:tcPr>
            <w:tcW w:w="3586" w:type="dxa"/>
          </w:tcPr>
          <w:p w14:paraId="29182C66" w14:textId="77777777" w:rsidR="00797B54" w:rsidRDefault="00723A7C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nyantagna doktorander </w:t>
            </w:r>
            <w:r w:rsidR="00797B54">
              <w:br/>
            </w:r>
            <w:r w:rsidR="00797B54">
              <w:rPr>
                <w:sz w:val="18"/>
              </w:rPr>
              <w:t>–</w:t>
            </w:r>
            <w:r w:rsidR="00024534">
              <w:rPr>
                <w:sz w:val="18"/>
              </w:rPr>
              <w:t xml:space="preserve"> </w:t>
            </w:r>
            <w:r w:rsidR="00797B54">
              <w:rPr>
                <w:sz w:val="18"/>
              </w:rPr>
              <w:t>andel kvinnor</w:t>
            </w:r>
            <w:r w:rsidR="00797B54"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 w:rsidR="00797B54">
              <w:rPr>
                <w:sz w:val="18"/>
              </w:rPr>
              <w:t>andel män</w:t>
            </w:r>
          </w:p>
        </w:tc>
        <w:tc>
          <w:tcPr>
            <w:tcW w:w="691" w:type="dxa"/>
          </w:tcPr>
          <w:p w14:paraId="1F6C124F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  <w:r>
              <w:rPr>
                <w:bCs/>
                <w:sz w:val="18"/>
                <w:szCs w:val="28"/>
              </w:rPr>
              <w:br/>
            </w:r>
            <w:r>
              <w:rPr>
                <w:bCs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10071E98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7C2D620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74171C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359A54A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1264D8F5" w14:textId="77777777" w:rsidTr="00663981">
        <w:trPr>
          <w:jc w:val="center"/>
        </w:trPr>
        <w:tc>
          <w:tcPr>
            <w:tcW w:w="3586" w:type="dxa"/>
          </w:tcPr>
          <w:p w14:paraId="59D9E288" w14:textId="77777777" w:rsidR="00797B54" w:rsidRDefault="00723A7C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doktorander </w:t>
            </w:r>
            <w:r w:rsidR="00116D23" w:rsidRPr="00116D23">
              <w:t>med någon</w:t>
            </w:r>
            <w:r w:rsidR="00797B54">
              <w:t xml:space="preserve"> aktivitet</w:t>
            </w:r>
            <w:r w:rsidR="00797B54">
              <w:br/>
              <w:t>–</w:t>
            </w:r>
            <w:r w:rsidR="00024534">
              <w:t xml:space="preserve"> </w:t>
            </w:r>
            <w:r w:rsidR="00797B54">
              <w:rPr>
                <w:sz w:val="18"/>
              </w:rPr>
              <w:t>andel kvinnor</w:t>
            </w:r>
            <w:r w:rsidR="00797B54"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 w:rsidR="00797B54">
              <w:rPr>
                <w:sz w:val="18"/>
              </w:rPr>
              <w:t>andel män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6D450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  <w:r>
              <w:rPr>
                <w:bCs/>
                <w:sz w:val="18"/>
                <w:szCs w:val="28"/>
              </w:rPr>
              <w:br/>
            </w:r>
            <w:r>
              <w:rPr>
                <w:bCs/>
                <w:sz w:val="18"/>
                <w:szCs w:val="28"/>
              </w:rPr>
              <w:br/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A0DEC9C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33B09F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AFB2FA2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15F5C4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5CED229" w14:textId="77777777" w:rsidTr="00663981">
        <w:trPr>
          <w:jc w:val="center"/>
        </w:trPr>
        <w:tc>
          <w:tcPr>
            <w:tcW w:w="3586" w:type="dxa"/>
          </w:tcPr>
          <w:p w14:paraId="41E3E075" w14:textId="77777777" w:rsidR="00797B54" w:rsidRDefault="00723A7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>
              <w:t xml:space="preserve"> a</w:t>
            </w:r>
            <w:r w:rsidR="00797B54">
              <w:t>ntal doktorander med doktorandanställning (årsarb.)</w:t>
            </w:r>
          </w:p>
        </w:tc>
        <w:tc>
          <w:tcPr>
            <w:tcW w:w="691" w:type="dxa"/>
          </w:tcPr>
          <w:p w14:paraId="5E26BDD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F4E03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EE54A8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7D68FB26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F77E6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797B54" w14:paraId="1B2B450D" w14:textId="77777777" w:rsidTr="00663981">
        <w:trPr>
          <w:jc w:val="center"/>
        </w:trPr>
        <w:tc>
          <w:tcPr>
            <w:tcW w:w="3586" w:type="dxa"/>
          </w:tcPr>
          <w:p w14:paraId="1A615972" w14:textId="77777777" w:rsidR="00797B54" w:rsidRDefault="000D274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 w:rsidR="00723A7C">
              <w:t xml:space="preserve"> antal</w:t>
            </w:r>
            <w:r w:rsidR="00797B54">
              <w:rPr>
                <w:bCs/>
              </w:rPr>
              <w:t xml:space="preserve"> doktorander med utbildningsbidrag (årsarb.)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3B12922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E83B21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D54647C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299FEF78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7B2A32F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9B48462" w14:textId="77777777" w:rsidTr="00663981">
        <w:trPr>
          <w:jc w:val="center"/>
        </w:trPr>
        <w:tc>
          <w:tcPr>
            <w:tcW w:w="3586" w:type="dxa"/>
          </w:tcPr>
          <w:p w14:paraId="6604CAAE" w14:textId="77777777" w:rsidR="004D14EA" w:rsidRDefault="004D14EA">
            <w:pPr>
              <w:pStyle w:val="Regltabtext"/>
            </w:pPr>
            <w:r>
              <w:t>Genomsnittlig studietid för licentiatexamen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60E04F9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859967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FEF1C5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31E204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5C8F6E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3A3D01D5" w14:textId="77777777" w:rsidTr="00663981">
        <w:trPr>
          <w:jc w:val="center"/>
        </w:trPr>
        <w:tc>
          <w:tcPr>
            <w:tcW w:w="3586" w:type="dxa"/>
          </w:tcPr>
          <w:p w14:paraId="2D479199" w14:textId="77777777" w:rsidR="004D14EA" w:rsidRDefault="004D14EA" w:rsidP="00FC5521">
            <w:pPr>
              <w:pStyle w:val="Regltabtext"/>
            </w:pPr>
            <w:r>
              <w:t>Genomsnittlig studietid för doktorsexamen</w:t>
            </w:r>
          </w:p>
        </w:tc>
        <w:tc>
          <w:tcPr>
            <w:tcW w:w="691" w:type="dxa"/>
            <w:shd w:val="clear" w:color="auto" w:fill="auto"/>
          </w:tcPr>
          <w:p w14:paraId="2DA966E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14:paraId="56DEBC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9E63D5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0CC7D3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FEC607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8B72FD5" w14:textId="77777777" w:rsidTr="00663981">
        <w:trPr>
          <w:jc w:val="center"/>
        </w:trPr>
        <w:tc>
          <w:tcPr>
            <w:tcW w:w="3586" w:type="dxa"/>
          </w:tcPr>
          <w:p w14:paraId="517C0AFD" w14:textId="77777777" w:rsidR="004D14EA" w:rsidRDefault="004D14EA">
            <w:pPr>
              <w:pStyle w:val="Regltabtext"/>
              <w:rPr>
                <w:sz w:val="28"/>
              </w:rPr>
            </w:pPr>
            <w:r>
              <w:t>Total</w:t>
            </w:r>
            <w:r w:rsidR="000D274C">
              <w:t>t</w:t>
            </w:r>
            <w:r>
              <w:t xml:space="preserve"> antal</w:t>
            </w:r>
            <w:r>
              <w:rPr>
                <w:bCs/>
              </w:rPr>
              <w:t xml:space="preserve"> doktorsexamina</w:t>
            </w:r>
          </w:p>
        </w:tc>
        <w:tc>
          <w:tcPr>
            <w:tcW w:w="691" w:type="dxa"/>
          </w:tcPr>
          <w:p w14:paraId="1EBE781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C1288B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E1487D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34ABFA0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4A3BD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2723F14D" w14:textId="77777777" w:rsidTr="00C93177"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06B2DDD7" w14:textId="77777777" w:rsidR="004D14EA" w:rsidRDefault="000D274C">
            <w:pPr>
              <w:pStyle w:val="Regltabtext"/>
              <w:rPr>
                <w:sz w:val="28"/>
              </w:rPr>
            </w:pPr>
            <w:r>
              <w:t>Totalt</w:t>
            </w:r>
            <w:r w:rsidR="004D14EA">
              <w:t xml:space="preserve"> antal</w:t>
            </w:r>
            <w:r w:rsidR="004D14EA">
              <w:rPr>
                <w:bCs/>
              </w:rPr>
              <w:t xml:space="preserve"> licentiatexamina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6F5445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A4AAEA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E1AB3E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174751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BBCDAD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C93177" w:rsidRPr="00C93177" w14:paraId="13576014" w14:textId="77777777" w:rsidTr="00C93177">
        <w:trPr>
          <w:jc w:val="center"/>
        </w:trPr>
        <w:tc>
          <w:tcPr>
            <w:tcW w:w="3586" w:type="dxa"/>
            <w:shd w:val="clear" w:color="auto" w:fill="auto"/>
          </w:tcPr>
          <w:p w14:paraId="28ECDB3C" w14:textId="77777777" w:rsidR="00C93177" w:rsidRDefault="00C93177" w:rsidP="00B63109">
            <w:pPr>
              <w:pStyle w:val="Regltabtext"/>
            </w:pPr>
            <w:r>
              <w:t>Totalt antal refereegranskade vetenskapliga publikationer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21A3527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11A00FAE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44863544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6BB64E3D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4BE46083" w14:textId="77777777" w:rsidR="00C93177" w:rsidRPr="00C93177" w:rsidRDefault="00C93177" w:rsidP="00C93177">
            <w:pPr>
              <w:pStyle w:val="Regltabtext"/>
            </w:pPr>
          </w:p>
        </w:tc>
      </w:tr>
      <w:tr w:rsidR="00C93177" w:rsidRPr="00C93177" w14:paraId="681D80A9" w14:textId="77777777" w:rsidTr="00C93177">
        <w:trPr>
          <w:jc w:val="center"/>
        </w:trPr>
        <w:tc>
          <w:tcPr>
            <w:tcW w:w="3586" w:type="dxa"/>
            <w:shd w:val="clear" w:color="auto" w:fill="auto"/>
          </w:tcPr>
          <w:p w14:paraId="1A0D949E" w14:textId="77777777" w:rsidR="00C93177" w:rsidRPr="00C93177" w:rsidRDefault="00C93177" w:rsidP="00B63109">
            <w:pPr>
              <w:pStyle w:val="Regltabtext"/>
            </w:pPr>
            <w:r>
              <w:t>Kostnad per refereegranskad vetenskaplig publikation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160B3177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4675615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20235E6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07E8960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00D0DF91" w14:textId="77777777" w:rsidR="00C93177" w:rsidRPr="00C93177" w:rsidRDefault="00C93177" w:rsidP="00C93177">
            <w:pPr>
              <w:pStyle w:val="Regltabtext"/>
            </w:pPr>
          </w:p>
        </w:tc>
      </w:tr>
      <w:tr w:rsidR="004D14EA" w14:paraId="43904E5F" w14:textId="77777777" w:rsidTr="00663981">
        <w:trPr>
          <w:jc w:val="center"/>
        </w:trPr>
        <w:tc>
          <w:tcPr>
            <w:tcW w:w="3586" w:type="dxa"/>
            <w:shd w:val="clear" w:color="auto" w:fill="E6E6E6"/>
          </w:tcPr>
          <w:p w14:paraId="4EDDBC12" w14:textId="77777777" w:rsidR="004D14EA" w:rsidRDefault="004D14EA" w:rsidP="00B63109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Personal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6E6E6"/>
          </w:tcPr>
          <w:p w14:paraId="2B84DA54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6E6E6"/>
          </w:tcPr>
          <w:p w14:paraId="22B88F8D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E6E6E6"/>
          </w:tcPr>
          <w:p w14:paraId="1D67CF32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6E6E6"/>
          </w:tcPr>
          <w:p w14:paraId="328462C5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E6E6E6"/>
          </w:tcPr>
          <w:p w14:paraId="1BCDDC7C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4619E0DE" w14:textId="77777777" w:rsidTr="00663981">
        <w:trPr>
          <w:jc w:val="center"/>
        </w:trPr>
        <w:tc>
          <w:tcPr>
            <w:tcW w:w="3586" w:type="dxa"/>
          </w:tcPr>
          <w:p w14:paraId="121B7DBD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 w:rsidRPr="00A82312">
              <w:rPr>
                <w:bCs/>
              </w:rPr>
              <w:t>Total</w:t>
            </w:r>
            <w:r w:rsidR="000D274C">
              <w:rPr>
                <w:bCs/>
              </w:rPr>
              <w:t>t</w:t>
            </w:r>
            <w:r>
              <w:rPr>
                <w:bCs/>
              </w:rPr>
              <w:t xml:space="preserve"> antal årsarbetskrafter</w:t>
            </w:r>
          </w:p>
        </w:tc>
        <w:tc>
          <w:tcPr>
            <w:tcW w:w="691" w:type="dxa"/>
            <w:shd w:val="clear" w:color="auto" w:fill="auto"/>
          </w:tcPr>
          <w:p w14:paraId="43B36C5D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14:paraId="5551082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20B3586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14:paraId="1B5327C9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6029FE9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45EED043" w14:textId="77777777" w:rsidTr="00E0516D"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69D48CF2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>
              <w:rPr>
                <w:bCs/>
              </w:rPr>
              <w:t>Medelantal anställda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1A301A20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4266FAEB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03B4D32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4B163BF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2F074BA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52A7368A" w14:textId="77777777" w:rsidTr="00663981">
        <w:trPr>
          <w:jc w:val="center"/>
        </w:trPr>
        <w:tc>
          <w:tcPr>
            <w:tcW w:w="3586" w:type="dxa"/>
          </w:tcPr>
          <w:p w14:paraId="75B87ED1" w14:textId="77777777" w:rsidR="004D14EA" w:rsidRDefault="000D274C">
            <w:pPr>
              <w:pStyle w:val="Regltabtext"/>
              <w:rPr>
                <w:sz w:val="28"/>
              </w:rPr>
            </w:pPr>
            <w:r>
              <w:rPr>
                <w:bCs/>
              </w:rPr>
              <w:t>Totalt a</w:t>
            </w:r>
            <w:r w:rsidR="004D14EA">
              <w:rPr>
                <w:bCs/>
              </w:rPr>
              <w:t xml:space="preserve">ntal </w:t>
            </w:r>
            <w:r w:rsidR="004D14EA" w:rsidRPr="00C93177">
              <w:rPr>
                <w:bCs/>
              </w:rPr>
              <w:t>lärare</w:t>
            </w:r>
            <w:r w:rsidR="004D14EA">
              <w:rPr>
                <w:bCs/>
              </w:rPr>
              <w:t xml:space="preserve"> (årsarb.)</w:t>
            </w:r>
            <w:r w:rsidR="004D14EA">
              <w:rPr>
                <w:bCs/>
              </w:rPr>
              <w:br/>
            </w:r>
            <w:r w:rsidR="004D14EA">
              <w:rPr>
                <w:sz w:val="18"/>
              </w:rPr>
              <w:t>–</w:t>
            </w:r>
            <w:r w:rsidR="00024534">
              <w:rPr>
                <w:sz w:val="18"/>
              </w:rPr>
              <w:t xml:space="preserve"> </w:t>
            </w:r>
            <w:r w:rsidR="004D14EA">
              <w:rPr>
                <w:sz w:val="18"/>
              </w:rPr>
              <w:t>andel kvinnor</w:t>
            </w:r>
            <w:r w:rsidR="004D14EA"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 w:rsidR="004D14EA">
              <w:rPr>
                <w:sz w:val="18"/>
              </w:rPr>
              <w:t>andel män</w:t>
            </w:r>
          </w:p>
        </w:tc>
        <w:tc>
          <w:tcPr>
            <w:tcW w:w="691" w:type="dxa"/>
          </w:tcPr>
          <w:p w14:paraId="41E6080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30CE777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BC9ED4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CA120A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1C6E686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2503B48" w14:textId="77777777" w:rsidTr="00663981">
        <w:trPr>
          <w:jc w:val="center"/>
        </w:trPr>
        <w:tc>
          <w:tcPr>
            <w:tcW w:w="3586" w:type="dxa"/>
          </w:tcPr>
          <w:p w14:paraId="73E43C26" w14:textId="77777777" w:rsidR="004D14EA" w:rsidRDefault="004D14EA">
            <w:pPr>
              <w:pStyle w:val="Regltabtext"/>
            </w:pPr>
            <w:r>
              <w:t>Antal disputerade lärare (årsarb.)</w:t>
            </w:r>
            <w:r>
              <w:br/>
              <w:t>–</w:t>
            </w:r>
            <w:r w:rsidR="00024534">
              <w:t xml:space="preserve"> </w:t>
            </w:r>
            <w:r>
              <w:rPr>
                <w:sz w:val="18"/>
              </w:rPr>
              <w:t xml:space="preserve">andel </w:t>
            </w:r>
            <w:r>
              <w:t>kvinnor</w:t>
            </w:r>
            <w:r>
              <w:br/>
              <w:t>–</w:t>
            </w:r>
            <w:r w:rsidR="00024534">
              <w:t xml:space="preserve"> </w:t>
            </w:r>
            <w:r>
              <w:rPr>
                <w:sz w:val="18"/>
              </w:rPr>
              <w:t xml:space="preserve">andel </w:t>
            </w:r>
            <w:r>
              <w:t>män</w:t>
            </w:r>
          </w:p>
        </w:tc>
        <w:tc>
          <w:tcPr>
            <w:tcW w:w="691" w:type="dxa"/>
          </w:tcPr>
          <w:p w14:paraId="15E46C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7730A20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1FC43D7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4677833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1F154D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6CF9374" w14:textId="77777777" w:rsidTr="00663981"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6AFF1325" w14:textId="77777777" w:rsidR="004D14EA" w:rsidRDefault="004D14EA">
            <w:pPr>
              <w:pStyle w:val="Regltabtext"/>
            </w:pPr>
            <w:r>
              <w:t>Antal professorer (årsarb.)</w:t>
            </w:r>
            <w:r>
              <w:br/>
            </w:r>
            <w:r>
              <w:rPr>
                <w:sz w:val="18"/>
              </w:rPr>
              <w:t>–</w:t>
            </w:r>
            <w:r w:rsidR="00024534">
              <w:rPr>
                <w:sz w:val="18"/>
              </w:rPr>
              <w:t xml:space="preserve"> </w:t>
            </w:r>
            <w:r>
              <w:rPr>
                <w:sz w:val="18"/>
              </w:rPr>
              <w:t>andel kvinnor</w:t>
            </w:r>
            <w:r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>
              <w:rPr>
                <w:sz w:val="18"/>
              </w:rPr>
              <w:t>andel män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68E520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CEE8DD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6C572F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FD9189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69254E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0892D84" w14:textId="77777777" w:rsidTr="00663981">
        <w:trPr>
          <w:jc w:val="center"/>
        </w:trPr>
        <w:tc>
          <w:tcPr>
            <w:tcW w:w="3586" w:type="dxa"/>
            <w:shd w:val="clear" w:color="auto" w:fill="E6E6E6"/>
          </w:tcPr>
          <w:p w14:paraId="4458C73F" w14:textId="77777777" w:rsidR="004D14EA" w:rsidRDefault="004D14EA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</w:p>
        </w:tc>
        <w:tc>
          <w:tcPr>
            <w:tcW w:w="691" w:type="dxa"/>
            <w:shd w:val="clear" w:color="auto" w:fill="E6E6E6"/>
          </w:tcPr>
          <w:p w14:paraId="1CE08A4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6D25060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406524A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033B893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1E0BAA18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711478C1" w14:textId="77777777" w:rsidTr="00663981">
        <w:trPr>
          <w:jc w:val="center"/>
        </w:trPr>
        <w:tc>
          <w:tcPr>
            <w:tcW w:w="3586" w:type="dxa"/>
          </w:tcPr>
          <w:p w14:paraId="69A406C7" w14:textId="77777777" w:rsidR="00C93177" w:rsidRPr="00C93177" w:rsidRDefault="004D14EA">
            <w:pPr>
              <w:pStyle w:val="Regltabtext"/>
              <w:tabs>
                <w:tab w:val="left" w:pos="170"/>
              </w:tabs>
              <w:rPr>
                <w:bCs/>
              </w:rPr>
            </w:pPr>
            <w:r w:rsidRPr="00C93177">
              <w:rPr>
                <w:bCs/>
              </w:rPr>
              <w:t>Intäkter totalt (mnkr), varav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u</w:t>
            </w:r>
            <w:r w:rsidR="00E0516D" w:rsidRPr="00C93177">
              <w:rPr>
                <w:bCs/>
              </w:rPr>
              <w:t>tb.</w:t>
            </w:r>
            <w:r w:rsidR="00663981" w:rsidRPr="00C93177">
              <w:rPr>
                <w:bCs/>
              </w:rPr>
              <w:t xml:space="preserve"> på grundnivå och avancerad nivå</w:t>
            </w:r>
            <w:r w:rsidR="00E0516D" w:rsidRPr="00C93177">
              <w:rPr>
                <w:bCs/>
              </w:rPr>
              <w:t xml:space="preserve"> (mnkr)</w:t>
            </w:r>
          </w:p>
          <w:p w14:paraId="54A4FABA" w14:textId="77777777" w:rsidR="004D14EA" w:rsidRPr="00C93177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f</w:t>
            </w:r>
            <w:r w:rsidRPr="00C93177">
              <w:rPr>
                <w:bCs/>
              </w:rPr>
              <w:t xml:space="preserve">orskning och utbildning </w:t>
            </w:r>
            <w:r w:rsidR="00663981" w:rsidRPr="00C93177">
              <w:rPr>
                <w:bCs/>
              </w:rPr>
              <w:t>på forskarnivå</w:t>
            </w:r>
            <w:r w:rsidR="00024534">
              <w:rPr>
                <w:bCs/>
              </w:rPr>
              <w:t xml:space="preserve"> </w:t>
            </w:r>
            <w:r w:rsidRPr="00C93177">
              <w:rPr>
                <w:bCs/>
              </w:rPr>
              <w:t>(mnkr)</w:t>
            </w:r>
            <w:r w:rsidRPr="00C93177">
              <w:rPr>
                <w:bCs/>
              </w:rPr>
              <w:br/>
              <w:t>–andel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t xml:space="preserve"> </w:t>
            </w:r>
          </w:p>
        </w:tc>
        <w:tc>
          <w:tcPr>
            <w:tcW w:w="691" w:type="dxa"/>
          </w:tcPr>
          <w:p w14:paraId="583383C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4B52DA0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482567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73C07F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50A8EC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C0BC80B" w14:textId="77777777" w:rsidTr="00663981">
        <w:trPr>
          <w:jc w:val="center"/>
        </w:trPr>
        <w:tc>
          <w:tcPr>
            <w:tcW w:w="3586" w:type="dxa"/>
          </w:tcPr>
          <w:p w14:paraId="396965BF" w14:textId="77777777" w:rsidR="004D14EA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Kostnader totalt (mnkr)</w:t>
            </w:r>
            <w:r>
              <w:rPr>
                <w:bCs/>
              </w:rPr>
              <w:br/>
              <w:t>–andel personal</w:t>
            </w:r>
            <w:r>
              <w:rPr>
                <w:bCs/>
              </w:rPr>
              <w:br/>
              <w:t>–andel lokaler</w:t>
            </w:r>
          </w:p>
        </w:tc>
        <w:tc>
          <w:tcPr>
            <w:tcW w:w="691" w:type="dxa"/>
          </w:tcPr>
          <w:p w14:paraId="1B711DF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5D9659F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6C05B05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314AFD7B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24EB258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17AA9D07" w14:textId="77777777" w:rsidTr="00663981">
        <w:trPr>
          <w:jc w:val="center"/>
        </w:trPr>
        <w:tc>
          <w:tcPr>
            <w:tcW w:w="3586" w:type="dxa"/>
          </w:tcPr>
          <w:p w14:paraId="1B062E95" w14:textId="77777777" w:rsidR="004D14EA" w:rsidRDefault="004D14EA">
            <w:pPr>
              <w:pStyle w:val="Regltabtext"/>
            </w:pPr>
            <w:r>
              <w:t>Lokalkostnader</w:t>
            </w:r>
            <w:r w:rsidR="00C93177">
              <w:rPr>
                <w:vertAlign w:val="superscript"/>
              </w:rPr>
              <w:t>2</w:t>
            </w:r>
            <w:r>
              <w:t xml:space="preserve"> per kvm (kr)</w:t>
            </w:r>
          </w:p>
        </w:tc>
        <w:tc>
          <w:tcPr>
            <w:tcW w:w="691" w:type="dxa"/>
          </w:tcPr>
          <w:p w14:paraId="5735C2D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4480EBE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20E7CEE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77F9F5D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B585B1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731D34DD" w14:textId="77777777" w:rsidTr="00663981">
        <w:trPr>
          <w:trHeight w:val="1230"/>
          <w:jc w:val="center"/>
        </w:trPr>
        <w:tc>
          <w:tcPr>
            <w:tcW w:w="3586" w:type="dxa"/>
          </w:tcPr>
          <w:p w14:paraId="0756E712" w14:textId="77777777" w:rsidR="004D14EA" w:rsidRDefault="004D14EA">
            <w:pPr>
              <w:pStyle w:val="Regltabtext"/>
              <w:rPr>
                <w:bCs/>
              </w:rPr>
            </w:pPr>
            <w:r w:rsidRPr="00C93177">
              <w:rPr>
                <w:bCs/>
                <w:sz w:val="20"/>
              </w:rPr>
              <w:t>Balansomslutning (mnk</w:t>
            </w:r>
            <w:r w:rsidR="00E0516D" w:rsidRPr="00C93177">
              <w:rPr>
                <w:bCs/>
                <w:sz w:val="20"/>
              </w:rPr>
              <w:t>r)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br/>
              <w:t>– varav o</w:t>
            </w:r>
            <w:r>
              <w:rPr>
                <w:bCs/>
              </w:rPr>
              <w:t>förbrukade bidrag</w:t>
            </w:r>
          </w:p>
          <w:p w14:paraId="2BEB42A1" w14:textId="77777777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årets kapitalförändring</w:t>
            </w:r>
          </w:p>
          <w:p w14:paraId="7B67F0F4" w14:textId="77777777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  <w:sz w:val="20"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myndighetskapital (inkl. årets kapitalförändring)</w:t>
            </w:r>
            <w:r w:rsidR="00C93177">
              <w:rPr>
                <w:bCs/>
                <w:vertAlign w:val="superscript"/>
              </w:rPr>
              <w:t>3</w:t>
            </w:r>
          </w:p>
        </w:tc>
        <w:tc>
          <w:tcPr>
            <w:tcW w:w="691" w:type="dxa"/>
          </w:tcPr>
          <w:p w14:paraId="5D93B20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0620C9D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2EB67F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C01219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227164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</w:tbl>
    <w:p w14:paraId="428201AA" w14:textId="77777777" w:rsidR="00C93177" w:rsidRDefault="009D3358">
      <w:pPr>
        <w:pStyle w:val="Proputanindrag"/>
        <w:ind w:left="500"/>
        <w:rPr>
          <w:sz w:val="16"/>
        </w:rPr>
      </w:pPr>
      <w:r>
        <w:rPr>
          <w:sz w:val="16"/>
          <w:vertAlign w:val="superscript"/>
        </w:rPr>
        <w:t>1</w:t>
      </w:r>
      <w:r w:rsidR="00C93177">
        <w:rPr>
          <w:sz w:val="16"/>
          <w:vertAlign w:val="superscript"/>
        </w:rPr>
        <w:t xml:space="preserve"> </w:t>
      </w:r>
      <w:r w:rsidR="00C93177" w:rsidRPr="002B4A45">
        <w:rPr>
          <w:rFonts w:ascii="Garamond" w:hAnsi="Garamond"/>
          <w:bCs/>
          <w:sz w:val="17"/>
        </w:rPr>
        <w:t>Exkl. uppdragsutbildning och beställd utbildning</w:t>
      </w:r>
      <w:r w:rsidR="002B4A45">
        <w:rPr>
          <w:sz w:val="16"/>
        </w:rPr>
        <w:t>.</w:t>
      </w:r>
    </w:p>
    <w:p w14:paraId="1086A882" w14:textId="77777777" w:rsidR="00797B54" w:rsidRDefault="00C93177">
      <w:pPr>
        <w:pStyle w:val="Proputanindrag"/>
        <w:ind w:left="500"/>
        <w:rPr>
          <w:sz w:val="16"/>
        </w:rPr>
      </w:pPr>
      <w:r>
        <w:rPr>
          <w:sz w:val="16"/>
          <w:szCs w:val="16"/>
          <w:vertAlign w:val="superscript"/>
        </w:rPr>
        <w:t>2</w:t>
      </w:r>
      <w:r w:rsidRPr="00E82038">
        <w:rPr>
          <w:sz w:val="16"/>
          <w:szCs w:val="16"/>
          <w:vertAlign w:val="superscript"/>
        </w:rPr>
        <w:t xml:space="preserve"> </w:t>
      </w:r>
      <w:r w:rsidR="00797B54" w:rsidRPr="002B4A45">
        <w:rPr>
          <w:rFonts w:ascii="Garamond" w:hAnsi="Garamond"/>
          <w:bCs/>
          <w:sz w:val="17"/>
        </w:rPr>
        <w:t>Enligt resultaträkningen.</w:t>
      </w:r>
    </w:p>
    <w:p w14:paraId="18FB3D39" w14:textId="7CD0DFBF" w:rsidR="00CA3724" w:rsidRPr="002B4A45" w:rsidRDefault="00E82038" w:rsidP="00E82038">
      <w:pPr>
        <w:pStyle w:val="Proputanindrag"/>
        <w:ind w:left="500"/>
        <w:rPr>
          <w:rFonts w:ascii="Garamond" w:hAnsi="Garamond"/>
          <w:bCs/>
          <w:sz w:val="17"/>
        </w:rPr>
      </w:pPr>
      <w:bookmarkStart w:id="0" w:name="_GoBack"/>
      <w:bookmarkEnd w:id="0"/>
      <w:r w:rsidRPr="002B4A45">
        <w:rPr>
          <w:rFonts w:ascii="Garamond" w:hAnsi="Garamond"/>
          <w:bCs/>
          <w:sz w:val="17"/>
        </w:rPr>
        <w:t>.</w:t>
      </w:r>
    </w:p>
    <w:sectPr w:rsidR="00CA3724" w:rsidRPr="002B4A45">
      <w:footerReference w:type="default" r:id="rId13"/>
      <w:footerReference w:type="first" r:id="rId14"/>
      <w:pgSz w:w="11907" w:h="16840" w:code="9"/>
      <w:pgMar w:top="1077" w:right="340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8681" w14:textId="77777777" w:rsidR="00C93177" w:rsidRDefault="00C93177" w:rsidP="00797B54">
      <w:pPr>
        <w:pStyle w:val="Innehll3"/>
      </w:pPr>
      <w:r>
        <w:separator/>
      </w:r>
    </w:p>
  </w:endnote>
  <w:endnote w:type="continuationSeparator" w:id="0">
    <w:p w14:paraId="1CC0FA7C" w14:textId="77777777" w:rsidR="00C93177" w:rsidRDefault="00C93177" w:rsidP="00797B54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2DB167EE" w14:textId="77777777" w:rsidR="00C93177" w:rsidRDefault="00C93177">
    <w:pPr>
      <w:framePr w:w="658" w:h="425" w:hRule="exact" w:hSpace="142" w:wrap="around" w:vAnchor="page" w:hAnchor="page" w:x="10513" w:y="15594" w:anchorLock="1"/>
    </w:pPr>
    <w:r>
      <w:fldChar w:fldCharType="begin"/>
    </w:r>
    <w:r>
      <w:instrText xml:space="preserve"> PAGE  \* MERGEFORMAT </w:instrText>
    </w:r>
    <w:r>
      <w:fldChar w:fldCharType="separate"/>
    </w:r>
    <w:r w:rsidR="006911B2">
      <w:rPr>
        <w:noProof/>
      </w:rPr>
      <w:t>1</w:t>
    </w:r>
    <w:r>
      <w:fldChar w:fldCharType="end"/>
    </w:r>
  </w:p>
  <w:p w14:paraId="09ECD634" w14:textId="77777777" w:rsidR="00C93177" w:rsidRDefault="00C9317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4AD6B7F5" w14:textId="77777777" w:rsidR="00C93177" w:rsidRDefault="00C93177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2A5C1C2E" w14:textId="77777777" w:rsidR="00C93177" w:rsidRDefault="00C931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7DCF" w14:textId="77777777" w:rsidR="00C93177" w:rsidRDefault="00C93177">
      <w:pPr>
        <w:pStyle w:val="Sidfot"/>
      </w:pPr>
    </w:p>
  </w:footnote>
  <w:footnote w:type="continuationSeparator" w:id="0">
    <w:p w14:paraId="3B1D2EC2" w14:textId="77777777" w:rsidR="00C93177" w:rsidRDefault="00C931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">
    <w:nsid w:val="086411DB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3">
    <w:nsid w:val="0EA049E8"/>
    <w:multiLevelType w:val="hybridMultilevel"/>
    <w:tmpl w:val="FF4E0E0A"/>
    <w:lvl w:ilvl="0" w:tplc="041D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5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6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F46904"/>
    <w:rsid w:val="00024534"/>
    <w:rsid w:val="0004725D"/>
    <w:rsid w:val="00096CB8"/>
    <w:rsid w:val="000B6BE2"/>
    <w:rsid w:val="000D274C"/>
    <w:rsid w:val="000E255B"/>
    <w:rsid w:val="00115936"/>
    <w:rsid w:val="00116D23"/>
    <w:rsid w:val="0016153D"/>
    <w:rsid w:val="001939F9"/>
    <w:rsid w:val="0020050E"/>
    <w:rsid w:val="002006F9"/>
    <w:rsid w:val="002B4A45"/>
    <w:rsid w:val="00331D4E"/>
    <w:rsid w:val="003E2F18"/>
    <w:rsid w:val="00414F19"/>
    <w:rsid w:val="004D14EA"/>
    <w:rsid w:val="00557AC0"/>
    <w:rsid w:val="00586CB2"/>
    <w:rsid w:val="005C4EFE"/>
    <w:rsid w:val="00632B21"/>
    <w:rsid w:val="006563FF"/>
    <w:rsid w:val="00663981"/>
    <w:rsid w:val="006911B2"/>
    <w:rsid w:val="006C264F"/>
    <w:rsid w:val="006D6F39"/>
    <w:rsid w:val="00723A7C"/>
    <w:rsid w:val="00740144"/>
    <w:rsid w:val="00741C5F"/>
    <w:rsid w:val="007512CE"/>
    <w:rsid w:val="00785E30"/>
    <w:rsid w:val="00797B54"/>
    <w:rsid w:val="007F1558"/>
    <w:rsid w:val="008B6476"/>
    <w:rsid w:val="00911565"/>
    <w:rsid w:val="00935BFB"/>
    <w:rsid w:val="0096254F"/>
    <w:rsid w:val="009D3358"/>
    <w:rsid w:val="009D6C98"/>
    <w:rsid w:val="00A82312"/>
    <w:rsid w:val="00A94D5F"/>
    <w:rsid w:val="00AB3A34"/>
    <w:rsid w:val="00B63109"/>
    <w:rsid w:val="00C25E6B"/>
    <w:rsid w:val="00C54A07"/>
    <w:rsid w:val="00C93177"/>
    <w:rsid w:val="00CA3724"/>
    <w:rsid w:val="00CB1BB3"/>
    <w:rsid w:val="00D3504D"/>
    <w:rsid w:val="00D729A1"/>
    <w:rsid w:val="00D76D84"/>
    <w:rsid w:val="00E0516D"/>
    <w:rsid w:val="00E6465F"/>
    <w:rsid w:val="00E82038"/>
    <w:rsid w:val="00F4295A"/>
    <w:rsid w:val="00F42DCD"/>
    <w:rsid w:val="00F46904"/>
    <w:rsid w:val="00F61C63"/>
    <w:rsid w:val="00FC5521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A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Pro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aa325d1-95de-4b42-bbd5-d26735c9a095" xsi:nil="true"/>
    <Diarienummer xmlns="0aa325d1-95de-4b42-bbd5-d26735c9a095" xsi:nil="true"/>
    <TaxCatchAll xmlns="0aa325d1-95de-4b42-bbd5-d26735c9a095">
      <Value>53</Value>
      <Value>7</Value>
    </TaxCatchAll>
    <_dlc_DocIdUrl xmlns="0aa325d1-95de-4b42-bbd5-d26735c9a095">
      <Url>http://rkdhs-l/enhet/elt/_layouts/DocIdRedir.aspx?ID=PWAD64V6AWA2-14-2993</Url>
      <Description>PWAD64V6AWA2-14-2993</Description>
    </_dlc_DocIdUrl>
    <k46d94c0acf84ab9a79866a9d8b1905f xmlns="0aa325d1-95de-4b42-bbd5-d26735c9a0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0aa325d1-95de-4b42-bbd5-d26735c9a0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_dlc_DocId xmlns="0aa325d1-95de-4b42-bbd5-d26735c9a095">PWAD64V6AWA2-14-2993</_dlc_DocId>
    <Sekretess_x0020_m.m. xmlns="0aa325d1-95de-4b42-bbd5-d26735c9a0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7E730182D75FE4EBC5A4C2DAB65C23F" ma:contentTypeVersion="10" ma:contentTypeDescription="Skapa ett nytt dokument." ma:contentTypeScope="" ma:versionID="ae088c15a8fe37f08eb32deb4ae6710a">
  <xsd:schema xmlns:xsd="http://www.w3.org/2001/XMLSchema" xmlns:xs="http://www.w3.org/2001/XMLSchema" xmlns:p="http://schemas.microsoft.com/office/2006/metadata/properties" xmlns:ns2="0aa325d1-95de-4b42-bbd5-d26735c9a095" targetNamespace="http://schemas.microsoft.com/office/2006/metadata/properties" ma:root="true" ma:fieldsID="3bc1f2e51be6f6c648a76ddae67fdff5" ns2:_="">
    <xsd:import namespace="0aa325d1-95de-4b42-bbd5-d26735c9a0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325d1-95de-4b42-bbd5-d26735c9a0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a9f13d7d-b891-4395-b6d6-1899a3cd8a46}" ma:internalName="TaxCatchAll" ma:showField="CatchAllData" ma:web="0aa325d1-95de-4b42-bbd5-d26735c9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a9f13d7d-b891-4395-b6d6-1899a3cd8a46}" ma:internalName="TaxCatchAllLabel" ma:readOnly="true" ma:showField="CatchAllDataLabel" ma:web="0aa325d1-95de-4b42-bbd5-d26735c9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A6A46CC-18D4-4A4C-836B-6A78A9A1E342}"/>
</file>

<file path=customXml/itemProps2.xml><?xml version="1.0" encoding="utf-8"?>
<ds:datastoreItem xmlns:ds="http://schemas.openxmlformats.org/officeDocument/2006/customXml" ds:itemID="{47D072DE-BC29-49F7-B7AF-5F4D927E35CF}"/>
</file>

<file path=customXml/itemProps3.xml><?xml version="1.0" encoding="utf-8"?>
<ds:datastoreItem xmlns:ds="http://schemas.openxmlformats.org/officeDocument/2006/customXml" ds:itemID="{7D2B9269-D409-4718-8D2C-4A232573D6EE}"/>
</file>

<file path=customXml/itemProps4.xml><?xml version="1.0" encoding="utf-8"?>
<ds:datastoreItem xmlns:ds="http://schemas.openxmlformats.org/officeDocument/2006/customXml" ds:itemID="{B38EA1E4-CA15-4062-A3A4-01794B242449}"/>
</file>

<file path=customXml/itemProps5.xml><?xml version="1.0" encoding="utf-8"?>
<ds:datastoreItem xmlns:ds="http://schemas.openxmlformats.org/officeDocument/2006/customXml" ds:itemID="{D3A899F1-50D0-478D-B539-13AEA31B3B87}"/>
</file>

<file path=docProps/app.xml><?xml version="1.0" encoding="utf-8"?>
<Properties xmlns="http://schemas.openxmlformats.org/officeDocument/2006/extended-properties" xmlns:vt="http://schemas.openxmlformats.org/officeDocument/2006/docPropsVTypes">
  <Template>RkProp.dot</Template>
  <TotalTime>0</TotalTime>
  <Pages>1</Pages>
  <Words>272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39 Väsentliga uppgifter</vt:lpstr>
    </vt:vector>
  </TitlesOfParts>
  <Company>RK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39 Väsentliga uppgifter</dc:title>
  <dc:creator>Sigbrit Sylwan</dc:creator>
  <cp:lastModifiedBy>Catharina Stenborg-Blom</cp:lastModifiedBy>
  <cp:revision>4</cp:revision>
  <cp:lastPrinted>2010-11-16T16:04:00Z</cp:lastPrinted>
  <dcterms:created xsi:type="dcterms:W3CDTF">2012-11-21T15:33:00Z</dcterms:created>
  <dcterms:modified xsi:type="dcterms:W3CDTF">2012-11-21T15:34:00Z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0x01010053E1D612BA3F4E21AA250ECD751942B300E7E730182D75FE4EBC5A4C2DAB65C23F</vt:lpwstr>
  </property>
  <property fmtid="{D5CDD505-2E9C-101B-9397-08002B2CF9AE}" pid="14" name="Order">
    <vt:r8>445600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RKOrdnaDepartement2">
    <vt:lpwstr>Utbildningsdepartementet</vt:lpwstr>
  </property>
  <property fmtid="{D5CDD505-2E9C-101B-9397-08002B2CF9AE}" pid="18" name="RKOrdnaActivityCategory2">
    <vt:lpwstr>2.2. Myndighetsstyrning</vt:lpwstr>
  </property>
  <property fmtid="{D5CDD505-2E9C-101B-9397-08002B2CF9AE}" pid="19" name="_dlc_DocIdItemGuid">
    <vt:lpwstr>1463147e-5bd5-4e9e-8d78-fa4e41173b63</vt:lpwstr>
  </property>
  <property fmtid="{D5CDD505-2E9C-101B-9397-08002B2CF9AE}" pid="20" name="RKDepartementsenhet">
    <vt:lpwstr>53;#Utbildningsdepartementet|893cff3d-8fdb-492c-b9c1-c70a28487ed4</vt:lpwstr>
  </property>
  <property fmtid="{D5CDD505-2E9C-101B-9397-08002B2CF9AE}" pid="21" name="RKAktivitetskategori">
    <vt:lpwstr>7;#2.2. Myndighetsstyrning|1dab9061-538e-479a-95cd-514ff537fb9c</vt:lpwstr>
  </property>
</Properties>
</file>