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E681E" w14:textId="77777777" w:rsidR="00353AD1" w:rsidRDefault="00353AD1" w:rsidP="009538D3">
      <w:pPr>
        <w:rPr>
          <w:rFonts w:ascii="TradeGothic" w:hAnsi="TradeGothic"/>
          <w:b/>
        </w:rPr>
      </w:pPr>
    </w:p>
    <w:p w14:paraId="35F99892" w14:textId="77777777" w:rsidR="009538D3" w:rsidRPr="009538D3" w:rsidRDefault="009538D3" w:rsidP="009538D3">
      <w:pPr>
        <w:rPr>
          <w:rFonts w:ascii="TradeGothic" w:hAnsi="TradeGothic"/>
          <w:b/>
        </w:rPr>
      </w:pPr>
      <w:r w:rsidRPr="009538D3">
        <w:rPr>
          <w:rFonts w:ascii="TradeGothic" w:hAnsi="TradeGothic"/>
          <w:b/>
        </w:rPr>
        <w:t>Pågående regeringsuppdrag givna i särskild ordning</w:t>
      </w:r>
    </w:p>
    <w:p w14:paraId="435EF041" w14:textId="509C7ABF" w:rsidR="009538D3" w:rsidRPr="00E30234" w:rsidRDefault="009538D3" w:rsidP="009538D3">
      <w:pPr>
        <w:rPr>
          <w:rFonts w:ascii="OrigGarmnd BT" w:hAnsi="OrigGarmnd BT"/>
          <w:sz w:val="24"/>
          <w:szCs w:val="24"/>
        </w:rPr>
      </w:pPr>
      <w:r w:rsidRPr="00E30234">
        <w:rPr>
          <w:rFonts w:ascii="OrigGarmnd BT" w:hAnsi="OrigGarmnd BT"/>
          <w:sz w:val="24"/>
          <w:szCs w:val="24"/>
        </w:rPr>
        <w:t>1. Regeringsbeslut den 27 november 2008 (dnr N2008/7709/FIN) med uppdrag om utlysning, utvärdering och bedömning av strategiska forskningsområden. Uppdraget ska redovisas i samband med årsredovisningen. Beslut justerat genom regeringsbeslut den 30 september 2010 (dnr U2010/5686/F). Redovisning av årliga uppföljningar ska ske senast den 30 mars påföljande år.</w:t>
      </w:r>
      <w:r w:rsidR="00D16855">
        <w:rPr>
          <w:rFonts w:ascii="OrigGarmnd BT" w:hAnsi="OrigGarmnd BT"/>
          <w:sz w:val="24"/>
          <w:szCs w:val="24"/>
        </w:rPr>
        <w:t xml:space="preserve"> </w:t>
      </w:r>
    </w:p>
    <w:p w14:paraId="2C33D7F0" w14:textId="219B5EE1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2. Regeringsbeslut den 21 december 2009 (dnr Fi2008/7811, Fi2009/1828, Fi2009/4756, och Fi2009/797</w:t>
      </w:r>
      <w:r w:rsidR="00192401">
        <w:rPr>
          <w:rFonts w:ascii="OrigGarmnd BT" w:hAnsi="OrigGarmnd BT"/>
          <w:sz w:val="24"/>
          <w:szCs w:val="24"/>
        </w:rPr>
        <w:t>8 (delvis)</w:t>
      </w:r>
      <w:r w:rsidRPr="009538D3">
        <w:rPr>
          <w:rFonts w:ascii="OrigGarmnd BT" w:hAnsi="OrigGarmnd BT"/>
          <w:sz w:val="24"/>
          <w:szCs w:val="24"/>
        </w:rPr>
        <w:t>) med uppdrag att genomföra ett program för finansmarknadsforskning. Uppdraget ska r</w:t>
      </w:r>
      <w:r w:rsidR="007A7DB8">
        <w:rPr>
          <w:rFonts w:ascii="OrigGarmnd BT" w:hAnsi="OrigGarmnd BT"/>
          <w:sz w:val="24"/>
          <w:szCs w:val="24"/>
        </w:rPr>
        <w:t>edovisas senast den 20 mars 2015</w:t>
      </w:r>
      <w:r w:rsidRPr="009538D3">
        <w:rPr>
          <w:rFonts w:ascii="OrigGarmnd BT" w:hAnsi="OrigGarmnd BT"/>
          <w:sz w:val="24"/>
          <w:szCs w:val="24"/>
        </w:rPr>
        <w:t>.</w:t>
      </w:r>
    </w:p>
    <w:p w14:paraId="5BEFE25C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3. Regeringsbeslut den 30 september 2010 (dnr U2010/5686/F) med uppdrag om utvärdering av satsningen på strategiska forskningsområden. Redovisning av den årliga uppföljningen ska ske senast den 30 mars påföljande år t.o.m. 2014. Utvärderingen ska redovisas senast den 1 maj 2015.</w:t>
      </w:r>
    </w:p>
    <w:p w14:paraId="1CCBCAE6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4. Regeringsbeslut den 13 oktober 2011 (dnr N2011/5769/RT) med uppdrag att medverka i genomförandet av EU:s strategi för Östersjöregionen och dess handlingsplan. Uppdraget ska årligen redovisas senast den 31 januari t.o.m. 2015.</w:t>
      </w:r>
    </w:p>
    <w:p w14:paraId="5133AD79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5. Regeringsbeslut den 16 februari 2012 (dnr U2012/907/F) med uppdrag att stärka det svensk-kinesiska forsknings- och innovationssamarbetet. Arbetets utfall ska utvärderas senast den 1 juli 2015.</w:t>
      </w:r>
    </w:p>
    <w:p w14:paraId="4692E594" w14:textId="3EB7887F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6. Regeringsbeslut den 23 februari 2012 (dnr N2012/1049/FIN) med uppdrag att komplettera programmet Fordonsstrategisk Forskni</w:t>
      </w:r>
      <w:r w:rsidR="002A089E">
        <w:rPr>
          <w:rFonts w:ascii="OrigGarmnd BT" w:hAnsi="OrigGarmnd BT"/>
          <w:sz w:val="24"/>
          <w:szCs w:val="24"/>
        </w:rPr>
        <w:t>ng och Innovation.</w:t>
      </w:r>
    </w:p>
    <w:p w14:paraId="0C7E4AD1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7. Regeringsbeslut den 3 mars 2012 (dnr N2011/6151/FIN) med uppdrag att genomföra insatser för tillväxt i små och medelstora företag genom innovationscheckar och innovationscoacher. Uppdraget ska delredovisas senast den 15 maj 2014 samt slutredovisas senast den 1 juli 2015.</w:t>
      </w:r>
    </w:p>
    <w:p w14:paraId="6408E48D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8. Regeringsbeslut den 4 april 2012 (dnr N2012/2145/E) med uppdrag att genomföra en särskild satsning på teknik- och innovationsupphandling inom området miljöteknik. Uppdraget ska slutredovisas senast den 15 januari 2015.</w:t>
      </w:r>
    </w:p>
    <w:p w14:paraId="4434F101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9. Regeringsbeslut den 31 maj 2012 (dnr N2012/2819/FIN) med uppdrag att utforma och genomföra en pilotinsats för tillämpning av designbaserad kompetens i utvecklingen av offentliga tjänster. Uppdraget har justerats genom regeringsbeslut den 15 oktober 2012 (dnr N2012/5390/FIN). Uppdraget ska delredovisas senast den 15 maj 2014 samt slutredovisas senast den 1 juli 2015.</w:t>
      </w:r>
    </w:p>
    <w:p w14:paraId="3E0E8FE6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lastRenderedPageBreak/>
        <w:t>10. Regeringsbeslut den 5 juli 2012 (dnr N2012/3381/E) med uppdrag att genomföra en särskild satsning med syfte att utveckla testbäddar inom miljöteknikområdet. Uppdraget ska slutredovisas senast den 15 januari 2015.</w:t>
      </w:r>
    </w:p>
    <w:p w14:paraId="4FB350E8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11. Regeringsbeslut den 26 juli 2012 (dnr N2012/3599/ITP) med uppdrag att utveckla och vidareutveckla den tekniska plattformen öppnadata.se – en portal för innovation. Uppdraget ska delredovisas senast den 15 mars 2014 samt slutredovisas senast den 1 juli 2015.</w:t>
      </w:r>
    </w:p>
    <w:p w14:paraId="2D33B2C4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12. Regeringsbeslut den 23 maj 2013 (dnr N2013/2668/FIN) med uppdrag att utveckla innovationskraften i offentlig sektor. Uppdraget ska delrapporteras senast 14 april 2014 och slutrapporteras senast den 30 juni 2015.</w:t>
      </w:r>
    </w:p>
    <w:p w14:paraId="335DE4EB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13. Regeringsbeslut den 5 juni 2013 (dnr N2013/2920/E) med uppdrag avseende innovationsupphandling inom området för miljöteknik. Uppdraget ska redovisas senast den 15 mars 2015.</w:t>
      </w:r>
    </w:p>
    <w:p w14:paraId="3423CB70" w14:textId="77777777" w:rsidR="009538D3" w:rsidRP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14. Regeringsbeslut den 27 juni 2013 (dnr N2013/3281/FIN) med uppdrag att främja forsknings- och näringslivssamverkan kring svensk och internationell forskningsinfrastruktur. Uppdraget ska delrapporteras senast den 14 april 2014 och slutrapporteras senast den 30 juni 2016.</w:t>
      </w:r>
    </w:p>
    <w:p w14:paraId="5C4046C7" w14:textId="77777777" w:rsidR="009538D3" w:rsidRDefault="009538D3" w:rsidP="009538D3">
      <w:pPr>
        <w:rPr>
          <w:rFonts w:ascii="OrigGarmnd BT" w:hAnsi="OrigGarmnd BT"/>
          <w:sz w:val="24"/>
          <w:szCs w:val="24"/>
        </w:rPr>
      </w:pPr>
      <w:r w:rsidRPr="009538D3">
        <w:rPr>
          <w:rFonts w:ascii="OrigGarmnd BT" w:hAnsi="OrigGarmnd BT"/>
          <w:sz w:val="24"/>
          <w:szCs w:val="24"/>
        </w:rPr>
        <w:t>15. Regeringsbeslut den 4 juli 2013 (dnr N2013/3248/FIN) med uppdrag att utveckla insatser för tillväxt i små och medelstora företag. Uppdraget ska redovisas senast den 1 juli 2015.</w:t>
      </w:r>
    </w:p>
    <w:p w14:paraId="7241D369" w14:textId="7FF2C1B5" w:rsidR="00403079" w:rsidRDefault="00403079" w:rsidP="009538D3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16. </w:t>
      </w:r>
      <w:r w:rsidRPr="009538D3">
        <w:rPr>
          <w:rFonts w:ascii="OrigGarmnd BT" w:hAnsi="OrigGarmnd BT"/>
          <w:sz w:val="24"/>
          <w:szCs w:val="24"/>
        </w:rPr>
        <w:t>Regeringsbeslut den</w:t>
      </w:r>
      <w:r>
        <w:rPr>
          <w:rFonts w:ascii="OrigGarmnd BT" w:hAnsi="OrigGarmnd BT"/>
          <w:sz w:val="24"/>
          <w:szCs w:val="24"/>
        </w:rPr>
        <w:t xml:space="preserve"> 16 april 2014 (N2013/3474/FIN) med uppdrag att lämna stöd till inkubation. </w:t>
      </w:r>
    </w:p>
    <w:p w14:paraId="0CDE2D1F" w14:textId="5E07EA22" w:rsidR="00403079" w:rsidRDefault="00403079" w:rsidP="00403079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17. </w:t>
      </w:r>
      <w:r w:rsidRPr="009538D3">
        <w:rPr>
          <w:rFonts w:ascii="OrigGarmnd BT" w:hAnsi="OrigGarmnd BT"/>
          <w:sz w:val="24"/>
          <w:szCs w:val="24"/>
        </w:rPr>
        <w:t>Regeringsbeslut den</w:t>
      </w:r>
      <w:r>
        <w:rPr>
          <w:rFonts w:ascii="OrigGarmnd BT" w:hAnsi="OrigGarmnd BT"/>
          <w:sz w:val="24"/>
          <w:szCs w:val="24"/>
        </w:rPr>
        <w:t xml:space="preserve"> 28 maj 2014 (N2014/2501/RT) med uppdrag att ta fram långsiktiga strategier för myndigheternas medverkan i det regionala tillväxtarbetet under perioden 2014-2020. </w:t>
      </w:r>
      <w:r w:rsidRPr="009538D3">
        <w:rPr>
          <w:rFonts w:ascii="OrigGarmnd BT" w:hAnsi="OrigGarmnd BT"/>
          <w:sz w:val="24"/>
          <w:szCs w:val="24"/>
        </w:rPr>
        <w:t xml:space="preserve">Uppdraget ska redovisas senast den </w:t>
      </w:r>
      <w:r>
        <w:rPr>
          <w:rFonts w:ascii="OrigGarmnd BT" w:hAnsi="OrigGarmnd BT"/>
          <w:sz w:val="24"/>
          <w:szCs w:val="24"/>
        </w:rPr>
        <w:t>1 mars</w:t>
      </w:r>
      <w:r w:rsidRPr="009538D3">
        <w:rPr>
          <w:rFonts w:ascii="OrigGarmnd BT" w:hAnsi="OrigGarmnd BT"/>
          <w:sz w:val="24"/>
          <w:szCs w:val="24"/>
        </w:rPr>
        <w:t xml:space="preserve"> 2015.</w:t>
      </w:r>
    </w:p>
    <w:p w14:paraId="09D44A7A" w14:textId="215CDAD2" w:rsidR="0096071D" w:rsidRDefault="0096071D" w:rsidP="00403079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18. </w:t>
      </w:r>
      <w:r w:rsidRPr="009538D3">
        <w:rPr>
          <w:rFonts w:ascii="OrigGarmnd BT" w:hAnsi="OrigGarmnd BT"/>
          <w:sz w:val="24"/>
          <w:szCs w:val="24"/>
        </w:rPr>
        <w:t>Regeringsbeslut den</w:t>
      </w:r>
      <w:r>
        <w:rPr>
          <w:rFonts w:ascii="OrigGarmnd BT" w:hAnsi="OrigGarmnd BT"/>
          <w:sz w:val="24"/>
          <w:szCs w:val="24"/>
        </w:rPr>
        <w:t xml:space="preserve"> 28 maj 2014</w:t>
      </w:r>
      <w:r>
        <w:rPr>
          <w:rFonts w:ascii="OrigGarmnd BT" w:hAnsi="OrigGarmnd BT"/>
          <w:sz w:val="24"/>
          <w:szCs w:val="24"/>
        </w:rPr>
        <w:t xml:space="preserve"> (N2014/2503/RT) med uppdrag om inrättande av en analysgrupp för regional tillväxt och attraktionskraft 2014-2020. </w:t>
      </w:r>
    </w:p>
    <w:p w14:paraId="70AE0C8A" w14:textId="0BCD442D" w:rsidR="00403079" w:rsidRDefault="0096071D" w:rsidP="00403079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19</w:t>
      </w:r>
      <w:r w:rsidR="00403079">
        <w:rPr>
          <w:rFonts w:ascii="OrigGarmnd BT" w:hAnsi="OrigGarmnd BT"/>
          <w:sz w:val="24"/>
          <w:szCs w:val="24"/>
        </w:rPr>
        <w:t xml:space="preserve">. </w:t>
      </w:r>
      <w:r w:rsidR="00403079" w:rsidRPr="009538D3">
        <w:rPr>
          <w:rFonts w:ascii="OrigGarmnd BT" w:hAnsi="OrigGarmnd BT"/>
          <w:sz w:val="24"/>
          <w:szCs w:val="24"/>
        </w:rPr>
        <w:t>Regeringsbeslut den</w:t>
      </w:r>
      <w:r w:rsidR="00403079">
        <w:rPr>
          <w:rFonts w:ascii="OrigGarmnd BT" w:hAnsi="OrigGarmnd BT"/>
          <w:sz w:val="24"/>
          <w:szCs w:val="24"/>
        </w:rPr>
        <w:t xml:space="preserve"> 5 juni 2014 (N2014/2618/FIN) med uppdrag om innovationsledarlyft för beslutsfattare för ökad förmåga att bedriva innovationsarbete i offentlig verksamhet. </w:t>
      </w:r>
      <w:r w:rsidR="00403079" w:rsidRPr="009538D3">
        <w:rPr>
          <w:rFonts w:ascii="OrigGarmnd BT" w:hAnsi="OrigGarmnd BT"/>
          <w:sz w:val="24"/>
          <w:szCs w:val="24"/>
        </w:rPr>
        <w:t>Upp</w:t>
      </w:r>
      <w:r w:rsidR="00403079">
        <w:rPr>
          <w:rFonts w:ascii="OrigGarmnd BT" w:hAnsi="OrigGarmnd BT"/>
          <w:sz w:val="24"/>
          <w:szCs w:val="24"/>
        </w:rPr>
        <w:t xml:space="preserve">draget ska redovisas senast 5 december 2016. </w:t>
      </w:r>
      <w:bookmarkStart w:id="0" w:name="_GoBack"/>
      <w:bookmarkEnd w:id="0"/>
    </w:p>
    <w:sectPr w:rsidR="004030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563E0" w14:textId="77777777" w:rsidR="009538D3" w:rsidRDefault="009538D3" w:rsidP="009538D3">
      <w:pPr>
        <w:spacing w:after="0" w:line="240" w:lineRule="auto"/>
      </w:pPr>
      <w:r>
        <w:separator/>
      </w:r>
    </w:p>
  </w:endnote>
  <w:endnote w:type="continuationSeparator" w:id="0">
    <w:p w14:paraId="0940282D" w14:textId="77777777" w:rsidR="009538D3" w:rsidRDefault="009538D3" w:rsidP="0095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4E842" w14:textId="77777777" w:rsidR="009538D3" w:rsidRDefault="009538D3" w:rsidP="009538D3">
      <w:pPr>
        <w:spacing w:after="0" w:line="240" w:lineRule="auto"/>
      </w:pPr>
      <w:r>
        <w:separator/>
      </w:r>
    </w:p>
  </w:footnote>
  <w:footnote w:type="continuationSeparator" w:id="0">
    <w:p w14:paraId="06D3B12F" w14:textId="77777777" w:rsidR="009538D3" w:rsidRDefault="009538D3" w:rsidP="0095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08530" w14:textId="72EDF318" w:rsidR="001B12F9" w:rsidRPr="001B12F9" w:rsidRDefault="001B12F9" w:rsidP="001B12F9">
    <w:pPr>
      <w:pStyle w:val="Sidhuvud"/>
      <w:jc w:val="right"/>
      <w:rPr>
        <w:rFonts w:ascii="TradeGothic" w:hAnsi="TradeGothic"/>
        <w:b/>
      </w:rPr>
    </w:pPr>
    <w:r>
      <w:tab/>
    </w:r>
    <w:r>
      <w:rPr>
        <w:rFonts w:ascii="TradeGothic" w:hAnsi="TradeGothic"/>
        <w:b/>
      </w:rPr>
      <w:t>Bilaga 2 till Regeringsbeslut X XX, 2014-12-18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D3"/>
    <w:rsid w:val="00067D9C"/>
    <w:rsid w:val="00192401"/>
    <w:rsid w:val="001B12F9"/>
    <w:rsid w:val="001D2A18"/>
    <w:rsid w:val="002A089E"/>
    <w:rsid w:val="00353AD1"/>
    <w:rsid w:val="003E058E"/>
    <w:rsid w:val="00403079"/>
    <w:rsid w:val="00473C83"/>
    <w:rsid w:val="004D1CF4"/>
    <w:rsid w:val="00770EF4"/>
    <w:rsid w:val="007A7DB8"/>
    <w:rsid w:val="009538D3"/>
    <w:rsid w:val="0096071D"/>
    <w:rsid w:val="009637E6"/>
    <w:rsid w:val="00AF21E4"/>
    <w:rsid w:val="00B0297E"/>
    <w:rsid w:val="00D16855"/>
    <w:rsid w:val="00DA2311"/>
    <w:rsid w:val="00E069D7"/>
    <w:rsid w:val="00E3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E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9538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38D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38D3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95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38D3"/>
  </w:style>
  <w:style w:type="paragraph" w:styleId="Ballongtext">
    <w:name w:val="Balloon Text"/>
    <w:basedOn w:val="Normal"/>
    <w:link w:val="BallongtextChar"/>
    <w:uiPriority w:val="99"/>
    <w:semiHidden/>
    <w:unhideWhenUsed/>
    <w:rsid w:val="0095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38D3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95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3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9538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38D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38D3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95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38D3"/>
  </w:style>
  <w:style w:type="paragraph" w:styleId="Ballongtext">
    <w:name w:val="Balloon Text"/>
    <w:basedOn w:val="Normal"/>
    <w:link w:val="BallongtextChar"/>
    <w:uiPriority w:val="99"/>
    <w:semiHidden/>
    <w:unhideWhenUsed/>
    <w:rsid w:val="0095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38D3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95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B5F46F71331234DAD906BEFA54952E3" ma:contentTypeVersion="10" ma:contentTypeDescription="Skapa ett nytt dokument." ma:contentTypeScope="" ma:versionID="501a63884febcd2e04c711977f8274c4">
  <xsd:schema xmlns:xsd="http://www.w3.org/2001/XMLSchema" xmlns:xs="http://www.w3.org/2001/XMLSchema" xmlns:p="http://schemas.microsoft.com/office/2006/metadata/properties" xmlns:ns2="fe015ff3-634e-4ab5-a7ab-aa533f2c0c68" xmlns:ns3="54742b8c-d5c6-4108-8af4-2265ceb8118a" targetNamespace="http://schemas.microsoft.com/office/2006/metadata/properties" ma:root="true" ma:fieldsID="92226b5c1eadb6da48f1e0fadb74b1f8" ns2:_="" ns3:_="">
    <xsd:import namespace="fe015ff3-634e-4ab5-a7ab-aa533f2c0c68"/>
    <xsd:import namespace="54742b8c-d5c6-4108-8af4-2265ceb811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5ff3-634e-4ab5-a7ab-aa533f2c0c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7240cf67-a88a-46a2-a35b-79c8080eed68}" ma:internalName="TaxCatchAll" ma:showField="CatchAllData" ma:web="fe015ff3-634e-4ab5-a7ab-aa533f2c0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7240cf67-a88a-46a2-a35b-79c8080eed68}" ma:internalName="TaxCatchAllLabel" ma:readOnly="true" ma:showField="CatchAllDataLabel" ma:web="fe015ff3-634e-4ab5-a7ab-aa533f2c0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2b8c-d5c6-4108-8af4-2265ceb8118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15ff3-634e-4ab5-a7ab-aa533f2c0c68"/>
    <c9cd366cc722410295b9eacffbd73909 xmlns="fe015ff3-634e-4ab5-a7ab-aa533f2c0c68">
      <Terms xmlns="http://schemas.microsoft.com/office/infopath/2007/PartnerControls"/>
    </c9cd366cc722410295b9eacffbd73909>
    <RKOrdnaClass xmlns="54742b8c-d5c6-4108-8af4-2265ceb8118a" xsi:nil="true"/>
    <k46d94c0acf84ab9a79866a9d8b1905f xmlns="fe015ff3-634e-4ab5-a7ab-aa533f2c0c68">
      <Terms xmlns="http://schemas.microsoft.com/office/infopath/2007/PartnerControls"/>
    </k46d94c0acf84ab9a79866a9d8b1905f>
    <Nyckelord xmlns="fe015ff3-634e-4ab5-a7ab-aa533f2c0c68" xsi:nil="true"/>
    <Sekretess xmlns="fe015ff3-634e-4ab5-a7ab-aa533f2c0c68" xsi:nil="true"/>
    <Diarienummer xmlns="fe015ff3-634e-4ab5-a7ab-aa533f2c0c68" xsi:nil="true"/>
    <RKOrdnaCheckInComment xmlns="54742b8c-d5c6-4108-8af4-2265ceb8118a" xsi:nil="true"/>
    <_dlc_DocId xmlns="fe015ff3-634e-4ab5-a7ab-aa533f2c0c68">UCP6WSUA5QTS-8-1944</_dlc_DocId>
    <_dlc_DocIdUrl xmlns="fe015ff3-634e-4ab5-a7ab-aa533f2c0c68">
      <Url>http://rkdhs-n/enhet/fin/_layouts/DocIdRedir.aspx?ID=UCP6WSUA5QTS-8-1944</Url>
      <Description>UCP6WSUA5QTS-8-1944</Description>
    </_dlc_DocIdUrl>
  </documentManagement>
</p:properties>
</file>

<file path=customXml/itemProps1.xml><?xml version="1.0" encoding="utf-8"?>
<ds:datastoreItem xmlns:ds="http://schemas.openxmlformats.org/officeDocument/2006/customXml" ds:itemID="{C613A7EB-020A-4B9E-B710-63AC96497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15ff3-634e-4ab5-a7ab-aa533f2c0c68"/>
    <ds:schemaRef ds:uri="54742b8c-d5c6-4108-8af4-2265ceb81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5B438-7A30-4E50-B26B-1313133DEF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68B67B-3D25-4C6F-A5C7-D9D92A0F7CB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7F09E7C-34D5-47A6-BA2C-E984383F7D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D7DF1A-0DCC-4FAC-99B9-43394C9A888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3D5FF73-AC2E-4314-A167-3F9322A9775A}">
  <ds:schemaRefs>
    <ds:schemaRef ds:uri="fe015ff3-634e-4ab5-a7ab-aa533f2c0c68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54742b8c-d5c6-4108-8af4-2265ceb8118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Åhs</dc:creator>
  <cp:lastModifiedBy>Maria Åhs</cp:lastModifiedBy>
  <cp:revision>7</cp:revision>
  <dcterms:created xsi:type="dcterms:W3CDTF">2014-11-10T12:06:00Z</dcterms:created>
  <dcterms:modified xsi:type="dcterms:W3CDTF">2014-12-10T09:22:00Z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0x01010053E1D612BA3F4E21AA250ECD751942B3004B5F46F71331234DAD906BEFA54952E3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2784ce8f-838b-454b-bb61-f62eedf074e1</vt:lpwstr>
  </property>
</Properties>
</file>