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73F9A" w:rsidRPr="00273F9A" w:rsidTr="00A14F5C">
        <w:tc>
          <w:tcPr>
            <w:tcW w:w="2268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273F9A">
              <w:rPr>
                <w:rFonts w:ascii="TradeGothic" w:eastAsia="Times New Roman" w:hAnsi="TradeGothic" w:cs="Times New Roman"/>
                <w:b/>
                <w:szCs w:val="20"/>
              </w:rPr>
              <w:t>Bilaga 2</w:t>
            </w:r>
          </w:p>
        </w:tc>
      </w:tr>
      <w:tr w:rsidR="00273F9A" w:rsidRPr="00273F9A" w:rsidTr="00A14F5C">
        <w:tc>
          <w:tcPr>
            <w:tcW w:w="3402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273F9A" w:rsidRPr="00273F9A" w:rsidTr="00A14F5C">
        <w:tc>
          <w:tcPr>
            <w:tcW w:w="2268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  <w:r w:rsidRPr="00273F9A">
              <w:rPr>
                <w:rFonts w:ascii="OrigGarmnd BT" w:eastAsia="Times New Roman" w:hAnsi="OrigGarmnd BT" w:cs="Times New Roman"/>
                <w:sz w:val="24"/>
                <w:szCs w:val="20"/>
              </w:rPr>
              <w:t>2014-12-18</w:t>
            </w:r>
          </w:p>
        </w:tc>
        <w:tc>
          <w:tcPr>
            <w:tcW w:w="2999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 w:rsidRPr="00273F9A">
              <w:rPr>
                <w:rFonts w:ascii="OrigGarmnd BT" w:eastAsia="Times New Roman" w:hAnsi="OrigGarmnd BT" w:cs="Times New Roman"/>
                <w:sz w:val="20"/>
                <w:szCs w:val="20"/>
              </w:rPr>
              <w:t>U2014/xxxx/JÄM</w:t>
            </w:r>
          </w:p>
        </w:tc>
      </w:tr>
      <w:tr w:rsidR="00273F9A" w:rsidRPr="00273F9A" w:rsidTr="00A14F5C">
        <w:tc>
          <w:tcPr>
            <w:tcW w:w="2268" w:type="dxa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273F9A">
              <w:rPr>
                <w:rFonts w:ascii="TradeGothic" w:eastAsia="Times New Roman" w:hAnsi="TradeGothic" w:cs="Times New Roman"/>
                <w:b/>
                <w:szCs w:val="20"/>
              </w:rPr>
              <w:t>Utbildningsdepartementet</w:t>
            </w: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:rsidTr="00A14F5C">
        <w:trPr>
          <w:trHeight w:val="284"/>
        </w:trPr>
        <w:tc>
          <w:tcPr>
            <w:tcW w:w="4911" w:type="dxa"/>
          </w:tcPr>
          <w:p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:rsidR="00273F9A" w:rsidRPr="00273F9A" w:rsidRDefault="00273F9A" w:rsidP="00273F9A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keepNext/>
        <w:pBdr>
          <w:bottom w:val="single" w:sz="4" w:space="1" w:color="000000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 w:rsidRPr="00273F9A">
        <w:rPr>
          <w:rFonts w:ascii="TradeGothic" w:eastAsia="Times New Roman" w:hAnsi="TradeGothic" w:cs="Times New Roman"/>
          <w:b/>
          <w:szCs w:val="20"/>
        </w:rPr>
        <w:t>Fördelning till länsstyrelserna för uppdrag att främja och lämna stöd till insatser för att motverka hedersrelaterat våld och förtryck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>Länsstyrelse</w:t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  <w:t>Belopp, kronor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Blekinge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200 000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Dalarna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550 000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Gotland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70 000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Gävleborg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Halland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260 000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Jämtland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260 000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Jönköping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550 000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Kalmar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350 000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Kronoberg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145 000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Norrbotten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670 000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Skåne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4 550 000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Stockholm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6 750 000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Södermanland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Uppsala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610 000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Värmland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Västerbotten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610 000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Västernorrland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410 000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Västmanland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Västra Götaland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2 040 000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Örebro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>700 000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Östergötland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>1 200 000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Nationellt uppdrag,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273F9A">
        <w:rPr>
          <w:rFonts w:ascii="OrigGarmnd BT" w:eastAsia="Times New Roman" w:hAnsi="OrigGarmnd BT" w:cs="Times New Roman"/>
          <w:sz w:val="24"/>
          <w:szCs w:val="20"/>
        </w:rPr>
        <w:t>Östergötland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sz w:val="24"/>
          <w:szCs w:val="20"/>
        </w:rPr>
        <w:tab/>
        <w:t xml:space="preserve">        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         </w:t>
      </w:r>
      <w:r w:rsidRPr="00273F9A">
        <w:rPr>
          <w:rFonts w:ascii="OrigGarmnd BT" w:eastAsia="Times New Roman" w:hAnsi="OrigGarmnd BT" w:cs="Times New Roman"/>
          <w:sz w:val="24"/>
          <w:szCs w:val="20"/>
        </w:rPr>
        <w:t xml:space="preserve">7 275 000 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>Summa:</w:t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  <w:t xml:space="preserve">       </w:t>
      </w: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          </w:t>
      </w:r>
      <w:bookmarkStart w:id="0" w:name="_GoBack"/>
      <w:bookmarkEnd w:id="0"/>
      <w:r w:rsidRPr="00273F9A">
        <w:rPr>
          <w:rFonts w:ascii="OrigGarmnd BT" w:eastAsia="Times New Roman" w:hAnsi="OrigGarmnd BT" w:cs="Times New Roman"/>
          <w:b/>
          <w:sz w:val="24"/>
          <w:szCs w:val="20"/>
        </w:rPr>
        <w:t>30 000 000</w:t>
      </w:r>
    </w:p>
    <w:p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:rsidR="00D40023" w:rsidRDefault="00D40023"/>
    <w:sectPr w:rsidR="00D4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9A"/>
    <w:rsid w:val="00273F9A"/>
    <w:rsid w:val="00D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Nyberg</dc:creator>
  <cp:lastModifiedBy>Henry Nyberg</cp:lastModifiedBy>
  <cp:revision>1</cp:revision>
  <dcterms:created xsi:type="dcterms:W3CDTF">2014-12-15T13:23:00Z</dcterms:created>
  <dcterms:modified xsi:type="dcterms:W3CDTF">2014-12-15T13:26:00Z</dcterms:modified>
</cp:coreProperties>
</file>