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EB" w:rsidRDefault="00767EEB" w:rsidP="00767EEB">
      <w:pPr>
        <w:pStyle w:val="Rubrik1"/>
        <w:numPr>
          <w:ilvl w:val="0"/>
          <w:numId w:val="0"/>
        </w:numPr>
      </w:pPr>
      <w:r>
        <w:t xml:space="preserve">Utbetalning enligt följande tabell </w:t>
      </w:r>
    </w:p>
    <w:p w:rsidR="00767EEB" w:rsidRDefault="00767EEB" w:rsidP="00767EEB">
      <w:pPr>
        <w:pStyle w:val="Brdtext"/>
      </w:pPr>
      <w:r>
        <w:t>Fördelning av 35 miljoner kronor, varav 50 procent fördelas efter antalet län och 50 procent efter antalet kommuner per län, 2015.</w:t>
      </w:r>
    </w:p>
    <w:p w:rsidR="00247F4F" w:rsidRPr="00247F4F" w:rsidRDefault="00247F4F" w:rsidP="00247F4F">
      <w:pPr>
        <w:pStyle w:val="Brdtext"/>
      </w:pPr>
      <w:r w:rsidRPr="00247F4F">
        <w:t xml:space="preserve">35 miljoner fördelas </w:t>
      </w:r>
      <w:r>
        <w:t>på de 13</w:t>
      </w:r>
      <w:r w:rsidRPr="00247F4F">
        <w:t xml:space="preserve"> regioner/landsting </w:t>
      </w:r>
      <w:r>
        <w:t xml:space="preserve">(ett landsting får även för 2015) </w:t>
      </w:r>
      <w:r w:rsidRPr="00247F4F">
        <w:t>som ansökt om medel och kommit in med en redogörelse. Resultat blir att alla medel fördelas och att de som sökt medel får ungefär samma summor som förra året. Tre av de län som fick medel förra året har inte ansökt detta år. Tre nya län har tillkommit som inte sökte 2015</w:t>
      </w:r>
      <w:r>
        <w:t>.</w:t>
      </w:r>
    </w:p>
    <w:tbl>
      <w:tblPr>
        <w:tblStyle w:val="Tabellrutnt"/>
        <w:tblW w:w="7621" w:type="dxa"/>
        <w:tblLayout w:type="fixed"/>
        <w:tblLook w:val="04A0" w:firstRow="1" w:lastRow="0" w:firstColumn="1" w:lastColumn="0" w:noHBand="0" w:noVBand="1"/>
      </w:tblPr>
      <w:tblGrid>
        <w:gridCol w:w="2093"/>
        <w:gridCol w:w="933"/>
        <w:gridCol w:w="1760"/>
        <w:gridCol w:w="1418"/>
        <w:gridCol w:w="1417"/>
      </w:tblGrid>
      <w:tr w:rsidR="00CC05DA" w:rsidTr="0051638A">
        <w:tc>
          <w:tcPr>
            <w:tcW w:w="2093" w:type="dxa"/>
          </w:tcPr>
          <w:p w:rsidR="00CC05DA" w:rsidRPr="00767EEB" w:rsidRDefault="00CC05DA" w:rsidP="00281106">
            <w:pPr>
              <w:pStyle w:val="Brdtext"/>
              <w:rPr>
                <w:b/>
              </w:rPr>
            </w:pPr>
            <w:r w:rsidRPr="00767EEB">
              <w:rPr>
                <w:b/>
              </w:rPr>
              <w:t>År</w:t>
            </w:r>
          </w:p>
        </w:tc>
        <w:tc>
          <w:tcPr>
            <w:tcW w:w="933" w:type="dxa"/>
          </w:tcPr>
          <w:p w:rsidR="00CC05DA" w:rsidRPr="00767EEB" w:rsidRDefault="00CC05DA" w:rsidP="00281106">
            <w:pPr>
              <w:pStyle w:val="Brdtext"/>
              <w:rPr>
                <w:b/>
              </w:rPr>
            </w:pPr>
          </w:p>
        </w:tc>
        <w:tc>
          <w:tcPr>
            <w:tcW w:w="1760" w:type="dxa"/>
          </w:tcPr>
          <w:p w:rsidR="00CC05DA" w:rsidRPr="00767EEB" w:rsidRDefault="00CC05DA" w:rsidP="00281106">
            <w:pPr>
              <w:pStyle w:val="Brdtext"/>
              <w:rPr>
                <w:b/>
              </w:rPr>
            </w:pPr>
          </w:p>
        </w:tc>
        <w:tc>
          <w:tcPr>
            <w:tcW w:w="1418" w:type="dxa"/>
          </w:tcPr>
          <w:p w:rsidR="00CC05DA" w:rsidRPr="00767EEB" w:rsidRDefault="00CC05DA" w:rsidP="00281106">
            <w:pPr>
              <w:pStyle w:val="Brdtext"/>
              <w:rPr>
                <w:b/>
              </w:rPr>
            </w:pPr>
            <w:r w:rsidRPr="00767EEB">
              <w:rPr>
                <w:b/>
              </w:rPr>
              <w:t>Fördelning</w:t>
            </w:r>
          </w:p>
        </w:tc>
        <w:tc>
          <w:tcPr>
            <w:tcW w:w="1417" w:type="dxa"/>
          </w:tcPr>
          <w:p w:rsidR="00CC05DA" w:rsidRPr="00767EEB" w:rsidRDefault="00CC05DA" w:rsidP="00281106">
            <w:pPr>
              <w:pStyle w:val="Brdtext"/>
              <w:rPr>
                <w:b/>
              </w:rPr>
            </w:pPr>
            <w:r w:rsidRPr="00767EEB">
              <w:rPr>
                <w:b/>
              </w:rPr>
              <w:t xml:space="preserve">2016 </w:t>
            </w:r>
          </w:p>
        </w:tc>
      </w:tr>
      <w:tr w:rsidR="00CC05DA" w:rsidTr="0051638A">
        <w:tc>
          <w:tcPr>
            <w:tcW w:w="2093" w:type="dxa"/>
          </w:tcPr>
          <w:p w:rsidR="00CC05DA" w:rsidRPr="00767EEB" w:rsidRDefault="00CC05DA" w:rsidP="00281106">
            <w:pPr>
              <w:pStyle w:val="Brdtext"/>
              <w:rPr>
                <w:b/>
              </w:rPr>
            </w:pPr>
            <w:r w:rsidRPr="00767EEB">
              <w:rPr>
                <w:b/>
              </w:rPr>
              <w:t>2016</w:t>
            </w:r>
          </w:p>
        </w:tc>
        <w:tc>
          <w:tcPr>
            <w:tcW w:w="933" w:type="dxa"/>
          </w:tcPr>
          <w:p w:rsidR="00CC05DA" w:rsidRPr="00767EEB" w:rsidRDefault="00CC05DA" w:rsidP="00281106">
            <w:pPr>
              <w:pStyle w:val="Brdtext"/>
              <w:rPr>
                <w:b/>
              </w:rPr>
            </w:pPr>
            <w:r w:rsidRPr="00767EEB">
              <w:rPr>
                <w:b/>
              </w:rPr>
              <w:t>Kom-</w:t>
            </w:r>
            <w:proofErr w:type="spellStart"/>
            <w:r w:rsidRPr="00767EEB">
              <w:rPr>
                <w:b/>
              </w:rPr>
              <w:t>muner</w:t>
            </w:r>
            <w:proofErr w:type="spellEnd"/>
          </w:p>
        </w:tc>
        <w:tc>
          <w:tcPr>
            <w:tcW w:w="1760" w:type="dxa"/>
          </w:tcPr>
          <w:p w:rsidR="00CC05DA" w:rsidRPr="00767EEB" w:rsidRDefault="00CC05DA" w:rsidP="00281106">
            <w:pPr>
              <w:pStyle w:val="Brdtext"/>
              <w:rPr>
                <w:b/>
              </w:rPr>
            </w:pPr>
            <w:r w:rsidRPr="00767EEB">
              <w:rPr>
                <w:b/>
              </w:rPr>
              <w:t>Antal län</w:t>
            </w:r>
          </w:p>
        </w:tc>
        <w:tc>
          <w:tcPr>
            <w:tcW w:w="1418" w:type="dxa"/>
          </w:tcPr>
          <w:p w:rsidR="00CC05DA" w:rsidRPr="00767EEB" w:rsidRDefault="00CC05DA" w:rsidP="00281106">
            <w:pPr>
              <w:pStyle w:val="Brdtext"/>
              <w:rPr>
                <w:b/>
              </w:rPr>
            </w:pPr>
            <w:r w:rsidRPr="00767EEB">
              <w:rPr>
                <w:b/>
              </w:rPr>
              <w:t>Antal kommuner</w:t>
            </w:r>
          </w:p>
        </w:tc>
        <w:tc>
          <w:tcPr>
            <w:tcW w:w="1417" w:type="dxa"/>
          </w:tcPr>
          <w:p w:rsidR="00CC05DA" w:rsidRPr="00767EEB" w:rsidRDefault="00CC05DA" w:rsidP="00281106">
            <w:pPr>
              <w:pStyle w:val="Brdtext"/>
              <w:rPr>
                <w:b/>
              </w:rPr>
            </w:pPr>
            <w:r w:rsidRPr="00767EEB">
              <w:rPr>
                <w:b/>
              </w:rPr>
              <w:t>Totalt</w:t>
            </w:r>
          </w:p>
        </w:tc>
      </w:tr>
      <w:tr w:rsidR="00CC05DA" w:rsidTr="0051638A">
        <w:tc>
          <w:tcPr>
            <w:tcW w:w="2093" w:type="dxa"/>
          </w:tcPr>
          <w:p w:rsidR="00CC05DA" w:rsidRPr="00401CAA" w:rsidRDefault="00CC05DA" w:rsidP="00281106">
            <w:pPr>
              <w:pStyle w:val="Brdtext"/>
            </w:pPr>
            <w:r w:rsidRPr="00463CCC">
              <w:rPr>
                <w:b/>
              </w:rPr>
              <w:t xml:space="preserve">Sökt medel </w:t>
            </w:r>
            <w:r w:rsidR="00401CAA">
              <w:t>(kronor)</w:t>
            </w:r>
          </w:p>
        </w:tc>
        <w:tc>
          <w:tcPr>
            <w:tcW w:w="933" w:type="dxa"/>
          </w:tcPr>
          <w:p w:rsidR="00CC05DA" w:rsidRDefault="00CC05DA" w:rsidP="00281106">
            <w:pPr>
              <w:pStyle w:val="Brdtext"/>
            </w:pPr>
          </w:p>
        </w:tc>
        <w:tc>
          <w:tcPr>
            <w:tcW w:w="1760" w:type="dxa"/>
          </w:tcPr>
          <w:p w:rsidR="00CC05DA" w:rsidRDefault="00CC05DA" w:rsidP="00401CAA">
            <w:pPr>
              <w:pStyle w:val="Brdtext"/>
            </w:pPr>
            <w:r>
              <w:t>17</w:t>
            </w:r>
            <w:r w:rsidR="00401CAA">
              <w:t> 500 000</w:t>
            </w:r>
          </w:p>
        </w:tc>
        <w:tc>
          <w:tcPr>
            <w:tcW w:w="1418" w:type="dxa"/>
          </w:tcPr>
          <w:p w:rsidR="00CC05DA" w:rsidRDefault="00401CAA" w:rsidP="00281106">
            <w:pPr>
              <w:pStyle w:val="Brdtext"/>
            </w:pPr>
            <w:r>
              <w:t>17 500 000</w:t>
            </w:r>
          </w:p>
        </w:tc>
        <w:tc>
          <w:tcPr>
            <w:tcW w:w="1417" w:type="dxa"/>
          </w:tcPr>
          <w:p w:rsidR="00CC05DA" w:rsidRDefault="00CC05DA" w:rsidP="00281106">
            <w:pPr>
              <w:pStyle w:val="Brdtext"/>
            </w:pPr>
          </w:p>
        </w:tc>
      </w:tr>
      <w:tr w:rsidR="007C29D5" w:rsidTr="0051638A">
        <w:tc>
          <w:tcPr>
            <w:tcW w:w="2093" w:type="dxa"/>
          </w:tcPr>
          <w:p w:rsidR="007C29D5" w:rsidRDefault="007C29D5" w:rsidP="00281106">
            <w:pPr>
              <w:pStyle w:val="Brdtext"/>
            </w:pPr>
            <w:r w:rsidRPr="00F679C3">
              <w:t>Stockholms läns landsting</w:t>
            </w:r>
          </w:p>
        </w:tc>
        <w:tc>
          <w:tcPr>
            <w:tcW w:w="933" w:type="dxa"/>
          </w:tcPr>
          <w:p w:rsidR="007C29D5" w:rsidRDefault="007C29D5" w:rsidP="00281106">
            <w:pPr>
              <w:pStyle w:val="Brdtext"/>
            </w:pPr>
            <w:r>
              <w:t>26</w:t>
            </w:r>
          </w:p>
        </w:tc>
        <w:tc>
          <w:tcPr>
            <w:tcW w:w="1760" w:type="dxa"/>
          </w:tcPr>
          <w:p w:rsidR="007C29D5" w:rsidRDefault="007C29D5" w:rsidP="00281106">
            <w:pPr>
              <w:pStyle w:val="Brdtext"/>
            </w:pPr>
            <w:r>
              <w:t>1 250 000</w:t>
            </w:r>
          </w:p>
        </w:tc>
        <w:tc>
          <w:tcPr>
            <w:tcW w:w="1418" w:type="dxa"/>
          </w:tcPr>
          <w:p w:rsidR="007C29D5" w:rsidRPr="00A84493" w:rsidRDefault="007C29D5" w:rsidP="003B2080">
            <w:r w:rsidRPr="00A84493">
              <w:t xml:space="preserve"> 2 708 332    </w:t>
            </w:r>
          </w:p>
        </w:tc>
        <w:tc>
          <w:tcPr>
            <w:tcW w:w="1417" w:type="dxa"/>
          </w:tcPr>
          <w:p w:rsidR="007C29D5" w:rsidRPr="00736D5F" w:rsidRDefault="007C29D5" w:rsidP="00D13BB9">
            <w:r w:rsidRPr="00736D5F">
              <w:t xml:space="preserve"> 3 958 332    </w:t>
            </w:r>
          </w:p>
        </w:tc>
      </w:tr>
      <w:tr w:rsidR="007C29D5" w:rsidTr="0051638A">
        <w:tc>
          <w:tcPr>
            <w:tcW w:w="2093" w:type="dxa"/>
          </w:tcPr>
          <w:p w:rsidR="007C29D5" w:rsidRDefault="007C29D5" w:rsidP="00281106">
            <w:pPr>
              <w:pStyle w:val="Brdtext"/>
            </w:pPr>
            <w:r>
              <w:t>Landstinget i Uppsala län</w:t>
            </w:r>
          </w:p>
        </w:tc>
        <w:tc>
          <w:tcPr>
            <w:tcW w:w="933" w:type="dxa"/>
          </w:tcPr>
          <w:p w:rsidR="007C29D5" w:rsidRDefault="007C29D5" w:rsidP="00281106">
            <w:pPr>
              <w:pStyle w:val="Brdtext"/>
            </w:pPr>
            <w:r>
              <w:t>8</w:t>
            </w:r>
          </w:p>
        </w:tc>
        <w:tc>
          <w:tcPr>
            <w:tcW w:w="1760" w:type="dxa"/>
          </w:tcPr>
          <w:p w:rsidR="007C29D5" w:rsidRDefault="007C29D5" w:rsidP="00281106">
            <w:pPr>
              <w:pStyle w:val="Brdtext"/>
            </w:pPr>
            <w:r>
              <w:t>1 250 000</w:t>
            </w:r>
          </w:p>
        </w:tc>
        <w:tc>
          <w:tcPr>
            <w:tcW w:w="1418" w:type="dxa"/>
          </w:tcPr>
          <w:p w:rsidR="007C29D5" w:rsidRPr="00A84493" w:rsidRDefault="007C29D5" w:rsidP="003B2080">
            <w:r w:rsidRPr="00A84493">
              <w:t xml:space="preserve"> 833 333    </w:t>
            </w:r>
          </w:p>
        </w:tc>
        <w:tc>
          <w:tcPr>
            <w:tcW w:w="1417" w:type="dxa"/>
          </w:tcPr>
          <w:p w:rsidR="007C29D5" w:rsidRPr="00736D5F" w:rsidRDefault="007C29D5" w:rsidP="00D13BB9">
            <w:r w:rsidRPr="00736D5F">
              <w:t xml:space="preserve"> 2 083 333    </w:t>
            </w:r>
          </w:p>
        </w:tc>
      </w:tr>
      <w:tr w:rsidR="007C29D5" w:rsidTr="0051638A">
        <w:tc>
          <w:tcPr>
            <w:tcW w:w="2093" w:type="dxa"/>
          </w:tcPr>
          <w:p w:rsidR="007C29D5" w:rsidRDefault="007C29D5" w:rsidP="00281106">
            <w:pPr>
              <w:pStyle w:val="Brdtext"/>
            </w:pPr>
            <w:r>
              <w:t>Landstinget Sörmland</w:t>
            </w:r>
          </w:p>
        </w:tc>
        <w:tc>
          <w:tcPr>
            <w:tcW w:w="933" w:type="dxa"/>
          </w:tcPr>
          <w:p w:rsidR="007C29D5" w:rsidRDefault="007C29D5" w:rsidP="00281106">
            <w:pPr>
              <w:pStyle w:val="Brdtext"/>
            </w:pPr>
            <w:r>
              <w:t>9</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937 500    </w:t>
            </w:r>
          </w:p>
        </w:tc>
        <w:tc>
          <w:tcPr>
            <w:tcW w:w="1417" w:type="dxa"/>
          </w:tcPr>
          <w:p w:rsidR="007C29D5" w:rsidRPr="00736D5F" w:rsidRDefault="007C29D5" w:rsidP="00D13BB9">
            <w:r w:rsidRPr="00736D5F">
              <w:t xml:space="preserve"> 2 187 500    </w:t>
            </w:r>
          </w:p>
        </w:tc>
      </w:tr>
      <w:tr w:rsidR="007C29D5" w:rsidTr="0051638A">
        <w:tc>
          <w:tcPr>
            <w:tcW w:w="2093" w:type="dxa"/>
          </w:tcPr>
          <w:p w:rsidR="007C29D5" w:rsidRDefault="007C29D5" w:rsidP="00281106">
            <w:pPr>
              <w:pStyle w:val="Brdtext"/>
            </w:pPr>
            <w:r>
              <w:t>Region Jönköpings län</w:t>
            </w:r>
          </w:p>
        </w:tc>
        <w:tc>
          <w:tcPr>
            <w:tcW w:w="933" w:type="dxa"/>
          </w:tcPr>
          <w:p w:rsidR="007C29D5" w:rsidRDefault="007C29D5" w:rsidP="00281106">
            <w:pPr>
              <w:pStyle w:val="Brdtext"/>
            </w:pPr>
            <w:r>
              <w:t>13</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1 354 167    </w:t>
            </w:r>
          </w:p>
        </w:tc>
        <w:tc>
          <w:tcPr>
            <w:tcW w:w="1417" w:type="dxa"/>
          </w:tcPr>
          <w:p w:rsidR="007C29D5" w:rsidRPr="00736D5F" w:rsidRDefault="007C29D5" w:rsidP="00D13BB9">
            <w:r w:rsidRPr="00736D5F">
              <w:t xml:space="preserve"> 2 604 167    </w:t>
            </w:r>
          </w:p>
        </w:tc>
      </w:tr>
      <w:tr w:rsidR="007C29D5" w:rsidTr="0051638A">
        <w:tc>
          <w:tcPr>
            <w:tcW w:w="2093" w:type="dxa"/>
          </w:tcPr>
          <w:p w:rsidR="007C29D5" w:rsidRDefault="007C29D5" w:rsidP="00281106">
            <w:pPr>
              <w:pStyle w:val="Brdtext"/>
            </w:pPr>
            <w:r>
              <w:t>Landstinget i Kalmar län</w:t>
            </w:r>
          </w:p>
        </w:tc>
        <w:tc>
          <w:tcPr>
            <w:tcW w:w="933" w:type="dxa"/>
          </w:tcPr>
          <w:p w:rsidR="007C29D5" w:rsidRDefault="007C29D5" w:rsidP="00281106">
            <w:pPr>
              <w:pStyle w:val="Brdtext"/>
            </w:pPr>
            <w:r>
              <w:t>12</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1 250 000    </w:t>
            </w:r>
          </w:p>
        </w:tc>
        <w:tc>
          <w:tcPr>
            <w:tcW w:w="1417" w:type="dxa"/>
          </w:tcPr>
          <w:p w:rsidR="007C29D5" w:rsidRPr="00736D5F" w:rsidRDefault="007C29D5" w:rsidP="00D13BB9">
            <w:r w:rsidRPr="00736D5F">
              <w:t xml:space="preserve"> 2 500 000    </w:t>
            </w:r>
          </w:p>
        </w:tc>
      </w:tr>
      <w:tr w:rsidR="007C29D5" w:rsidTr="0051638A">
        <w:tc>
          <w:tcPr>
            <w:tcW w:w="2093" w:type="dxa"/>
          </w:tcPr>
          <w:p w:rsidR="007C29D5" w:rsidRDefault="007C29D5" w:rsidP="0031595C">
            <w:pPr>
              <w:pStyle w:val="Brdtext"/>
            </w:pPr>
            <w:r>
              <w:t xml:space="preserve">Region Gotland </w:t>
            </w:r>
          </w:p>
        </w:tc>
        <w:tc>
          <w:tcPr>
            <w:tcW w:w="933" w:type="dxa"/>
          </w:tcPr>
          <w:p w:rsidR="007C29D5" w:rsidRDefault="007C29D5" w:rsidP="00281106">
            <w:pPr>
              <w:pStyle w:val="Brdtext"/>
            </w:pPr>
            <w:r>
              <w:t>1</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104 167    </w:t>
            </w:r>
          </w:p>
        </w:tc>
        <w:tc>
          <w:tcPr>
            <w:tcW w:w="1417" w:type="dxa"/>
          </w:tcPr>
          <w:p w:rsidR="007C29D5" w:rsidRPr="00736D5F" w:rsidRDefault="007C29D5" w:rsidP="00D13BB9">
            <w:r w:rsidRPr="00736D5F">
              <w:t xml:space="preserve"> 1 354 167    </w:t>
            </w:r>
          </w:p>
        </w:tc>
      </w:tr>
      <w:tr w:rsidR="007C29D5" w:rsidTr="0051638A">
        <w:tc>
          <w:tcPr>
            <w:tcW w:w="2093" w:type="dxa"/>
          </w:tcPr>
          <w:p w:rsidR="007C29D5" w:rsidRDefault="007C29D5" w:rsidP="00281106">
            <w:pPr>
              <w:pStyle w:val="Brdtext"/>
            </w:pPr>
            <w:r>
              <w:t>Region Halland</w:t>
            </w:r>
          </w:p>
        </w:tc>
        <w:tc>
          <w:tcPr>
            <w:tcW w:w="933" w:type="dxa"/>
          </w:tcPr>
          <w:p w:rsidR="007C29D5" w:rsidRDefault="007C29D5" w:rsidP="00281106">
            <w:pPr>
              <w:pStyle w:val="Brdtext"/>
            </w:pPr>
            <w:r>
              <w:t>6</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625 000    </w:t>
            </w:r>
          </w:p>
        </w:tc>
        <w:tc>
          <w:tcPr>
            <w:tcW w:w="1417" w:type="dxa"/>
          </w:tcPr>
          <w:p w:rsidR="007C29D5" w:rsidRPr="00736D5F" w:rsidRDefault="007C29D5" w:rsidP="00D13BB9">
            <w:r w:rsidRPr="00736D5F">
              <w:t xml:space="preserve"> 1 875 000    </w:t>
            </w:r>
          </w:p>
        </w:tc>
      </w:tr>
      <w:tr w:rsidR="007C29D5" w:rsidTr="0051638A">
        <w:tc>
          <w:tcPr>
            <w:tcW w:w="2093" w:type="dxa"/>
          </w:tcPr>
          <w:p w:rsidR="007C29D5" w:rsidRDefault="007C29D5" w:rsidP="00281106">
            <w:pPr>
              <w:pStyle w:val="Brdtext"/>
            </w:pPr>
            <w:r>
              <w:t>Landstinget i Värmland</w:t>
            </w:r>
          </w:p>
        </w:tc>
        <w:tc>
          <w:tcPr>
            <w:tcW w:w="933" w:type="dxa"/>
          </w:tcPr>
          <w:p w:rsidR="007C29D5" w:rsidRDefault="007C29D5" w:rsidP="00281106">
            <w:pPr>
              <w:pStyle w:val="Brdtext"/>
            </w:pPr>
            <w:r>
              <w:t>16</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1 666 667    </w:t>
            </w:r>
          </w:p>
        </w:tc>
        <w:tc>
          <w:tcPr>
            <w:tcW w:w="1417" w:type="dxa"/>
          </w:tcPr>
          <w:p w:rsidR="007C29D5" w:rsidRPr="00736D5F" w:rsidRDefault="007C29D5" w:rsidP="00D13BB9">
            <w:r w:rsidRPr="00736D5F">
              <w:t xml:space="preserve"> 2 916 667    </w:t>
            </w:r>
          </w:p>
        </w:tc>
      </w:tr>
      <w:tr w:rsidR="007C29D5" w:rsidTr="0051638A">
        <w:tc>
          <w:tcPr>
            <w:tcW w:w="2093" w:type="dxa"/>
          </w:tcPr>
          <w:p w:rsidR="007C29D5" w:rsidRDefault="007C29D5" w:rsidP="0031595C">
            <w:pPr>
              <w:pStyle w:val="Brdtext"/>
            </w:pPr>
            <w:r>
              <w:t xml:space="preserve">Region Örebro län </w:t>
            </w:r>
          </w:p>
        </w:tc>
        <w:tc>
          <w:tcPr>
            <w:tcW w:w="933" w:type="dxa"/>
          </w:tcPr>
          <w:p w:rsidR="007C29D5" w:rsidRDefault="007C29D5" w:rsidP="00281106">
            <w:pPr>
              <w:pStyle w:val="Brdtext"/>
            </w:pPr>
            <w:r>
              <w:t>12</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1 250 000    </w:t>
            </w:r>
          </w:p>
        </w:tc>
        <w:tc>
          <w:tcPr>
            <w:tcW w:w="1417" w:type="dxa"/>
          </w:tcPr>
          <w:p w:rsidR="007C29D5" w:rsidRPr="00736D5F" w:rsidRDefault="007C29D5" w:rsidP="00D13BB9">
            <w:r w:rsidRPr="00736D5F">
              <w:t xml:space="preserve"> 2 500 000    </w:t>
            </w:r>
          </w:p>
        </w:tc>
      </w:tr>
      <w:tr w:rsidR="007C29D5" w:rsidTr="0051638A">
        <w:tc>
          <w:tcPr>
            <w:tcW w:w="2093" w:type="dxa"/>
          </w:tcPr>
          <w:p w:rsidR="007C29D5" w:rsidRDefault="007C29D5" w:rsidP="00281106">
            <w:pPr>
              <w:pStyle w:val="Brdtext"/>
            </w:pPr>
            <w:r>
              <w:t>Landstinget Dalarna</w:t>
            </w:r>
          </w:p>
        </w:tc>
        <w:tc>
          <w:tcPr>
            <w:tcW w:w="933" w:type="dxa"/>
          </w:tcPr>
          <w:p w:rsidR="007C29D5" w:rsidRDefault="007C29D5" w:rsidP="00281106">
            <w:pPr>
              <w:pStyle w:val="Brdtext"/>
            </w:pPr>
            <w:r>
              <w:t>15</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1 562 500    </w:t>
            </w:r>
          </w:p>
        </w:tc>
        <w:tc>
          <w:tcPr>
            <w:tcW w:w="1417" w:type="dxa"/>
          </w:tcPr>
          <w:p w:rsidR="007C29D5" w:rsidRPr="00736D5F" w:rsidRDefault="007C29D5" w:rsidP="00D13BB9">
            <w:r w:rsidRPr="00736D5F">
              <w:t xml:space="preserve"> 2 812 500    </w:t>
            </w:r>
          </w:p>
        </w:tc>
      </w:tr>
      <w:tr w:rsidR="007C29D5" w:rsidTr="0051638A">
        <w:tc>
          <w:tcPr>
            <w:tcW w:w="2093" w:type="dxa"/>
          </w:tcPr>
          <w:p w:rsidR="007C29D5" w:rsidRDefault="007C29D5" w:rsidP="00281106">
            <w:pPr>
              <w:pStyle w:val="Brdtext"/>
            </w:pPr>
            <w:r>
              <w:t>Region Gävleborg</w:t>
            </w:r>
          </w:p>
        </w:tc>
        <w:tc>
          <w:tcPr>
            <w:tcW w:w="933" w:type="dxa"/>
          </w:tcPr>
          <w:p w:rsidR="007C29D5" w:rsidRDefault="007C29D5" w:rsidP="00281106">
            <w:pPr>
              <w:pStyle w:val="Brdtext"/>
            </w:pPr>
            <w:r>
              <w:t>10</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1 041 667    </w:t>
            </w:r>
          </w:p>
        </w:tc>
        <w:tc>
          <w:tcPr>
            <w:tcW w:w="1417" w:type="dxa"/>
          </w:tcPr>
          <w:p w:rsidR="007C29D5" w:rsidRPr="00736D5F" w:rsidRDefault="007C29D5" w:rsidP="00D13BB9">
            <w:r w:rsidRPr="00736D5F">
              <w:t xml:space="preserve"> 2 291 667    </w:t>
            </w:r>
          </w:p>
        </w:tc>
      </w:tr>
      <w:tr w:rsidR="007C29D5" w:rsidTr="0051638A">
        <w:tc>
          <w:tcPr>
            <w:tcW w:w="2093" w:type="dxa"/>
          </w:tcPr>
          <w:p w:rsidR="007C29D5" w:rsidRDefault="007C29D5" w:rsidP="0031595C">
            <w:pPr>
              <w:pStyle w:val="Brdtext"/>
            </w:pPr>
            <w:r w:rsidRPr="00CD3778">
              <w:t xml:space="preserve">Västerbottens läns landsting </w:t>
            </w:r>
          </w:p>
        </w:tc>
        <w:tc>
          <w:tcPr>
            <w:tcW w:w="933" w:type="dxa"/>
          </w:tcPr>
          <w:p w:rsidR="007C29D5" w:rsidRDefault="007C29D5" w:rsidP="00281106">
            <w:pPr>
              <w:pStyle w:val="Brdtext"/>
            </w:pPr>
            <w:r>
              <w:t>15</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1 562 500    </w:t>
            </w:r>
          </w:p>
        </w:tc>
        <w:tc>
          <w:tcPr>
            <w:tcW w:w="1417" w:type="dxa"/>
          </w:tcPr>
          <w:p w:rsidR="007C29D5" w:rsidRPr="00736D5F" w:rsidRDefault="007C29D5" w:rsidP="00D13BB9">
            <w:r w:rsidRPr="00736D5F">
              <w:t xml:space="preserve"> 2 812 500    </w:t>
            </w:r>
          </w:p>
        </w:tc>
      </w:tr>
      <w:tr w:rsidR="007C29D5" w:rsidTr="0051638A">
        <w:tc>
          <w:tcPr>
            <w:tcW w:w="2093" w:type="dxa"/>
          </w:tcPr>
          <w:p w:rsidR="007C29D5" w:rsidRDefault="007C29D5" w:rsidP="00281106">
            <w:pPr>
              <w:pStyle w:val="Brdtext"/>
            </w:pPr>
            <w:r>
              <w:t xml:space="preserve">Västerbotten </w:t>
            </w:r>
            <w:r w:rsidR="0031595C">
              <w:t xml:space="preserve">utbetalning för </w:t>
            </w:r>
            <w:r>
              <w:t>2015</w:t>
            </w:r>
          </w:p>
        </w:tc>
        <w:tc>
          <w:tcPr>
            <w:tcW w:w="933" w:type="dxa"/>
          </w:tcPr>
          <w:p w:rsidR="007C29D5" w:rsidRDefault="007C29D5" w:rsidP="00281106">
            <w:pPr>
              <w:pStyle w:val="Brdtext"/>
            </w:pPr>
            <w:r>
              <w:t>15</w:t>
            </w:r>
          </w:p>
        </w:tc>
        <w:tc>
          <w:tcPr>
            <w:tcW w:w="1760" w:type="dxa"/>
          </w:tcPr>
          <w:p w:rsidR="007C29D5" w:rsidRDefault="007C29D5" w:rsidP="00281106">
            <w:pPr>
              <w:pStyle w:val="Brdtext"/>
            </w:pPr>
            <w:r w:rsidRPr="00CC05DA">
              <w:t>1 250 000</w:t>
            </w:r>
          </w:p>
        </w:tc>
        <w:tc>
          <w:tcPr>
            <w:tcW w:w="1418" w:type="dxa"/>
          </w:tcPr>
          <w:p w:rsidR="007C29D5" w:rsidRPr="00A84493" w:rsidRDefault="007C29D5" w:rsidP="003B2080">
            <w:r w:rsidRPr="00A84493">
              <w:t xml:space="preserve"> 1 562 500    </w:t>
            </w:r>
          </w:p>
        </w:tc>
        <w:tc>
          <w:tcPr>
            <w:tcW w:w="1417" w:type="dxa"/>
          </w:tcPr>
          <w:p w:rsidR="007C29D5" w:rsidRPr="00736D5F" w:rsidRDefault="007C29D5" w:rsidP="00D13BB9">
            <w:r w:rsidRPr="00736D5F">
              <w:t xml:space="preserve"> 2 812 500    </w:t>
            </w:r>
          </w:p>
        </w:tc>
      </w:tr>
      <w:tr w:rsidR="007C29D5" w:rsidTr="0051638A">
        <w:tc>
          <w:tcPr>
            <w:tcW w:w="2093" w:type="dxa"/>
          </w:tcPr>
          <w:p w:rsidR="007C29D5" w:rsidRDefault="007C29D5" w:rsidP="00281106">
            <w:pPr>
              <w:pStyle w:val="Brdtext"/>
            </w:pPr>
            <w:r>
              <w:t>Landstinget Västmanland</w:t>
            </w:r>
          </w:p>
        </w:tc>
        <w:tc>
          <w:tcPr>
            <w:tcW w:w="933" w:type="dxa"/>
          </w:tcPr>
          <w:p w:rsidR="007C29D5" w:rsidRDefault="007C29D5" w:rsidP="00281106">
            <w:pPr>
              <w:pStyle w:val="Brdtext"/>
            </w:pPr>
            <w:r>
              <w:t>10</w:t>
            </w:r>
          </w:p>
        </w:tc>
        <w:tc>
          <w:tcPr>
            <w:tcW w:w="1760" w:type="dxa"/>
          </w:tcPr>
          <w:p w:rsidR="007C29D5" w:rsidRDefault="007C29D5" w:rsidP="00281106">
            <w:pPr>
              <w:pStyle w:val="Brdtext"/>
            </w:pPr>
            <w:r w:rsidRPr="00CC05DA">
              <w:t>1 250 000</w:t>
            </w:r>
          </w:p>
        </w:tc>
        <w:tc>
          <w:tcPr>
            <w:tcW w:w="1418" w:type="dxa"/>
          </w:tcPr>
          <w:p w:rsidR="007C29D5" w:rsidRDefault="007C29D5" w:rsidP="003B2080">
            <w:r w:rsidRPr="00A84493">
              <w:t xml:space="preserve"> 1 041 667    </w:t>
            </w:r>
          </w:p>
        </w:tc>
        <w:tc>
          <w:tcPr>
            <w:tcW w:w="1417" w:type="dxa"/>
          </w:tcPr>
          <w:p w:rsidR="007C29D5" w:rsidRPr="00736D5F" w:rsidRDefault="007C29D5" w:rsidP="00D13BB9">
            <w:r w:rsidRPr="00736D5F">
              <w:t xml:space="preserve"> 2 291 667    </w:t>
            </w:r>
          </w:p>
        </w:tc>
      </w:tr>
      <w:tr w:rsidR="007C29D5" w:rsidTr="0051638A">
        <w:tc>
          <w:tcPr>
            <w:tcW w:w="2093" w:type="dxa"/>
          </w:tcPr>
          <w:p w:rsidR="007C29D5" w:rsidRDefault="007C29D5" w:rsidP="00281106">
            <w:pPr>
              <w:pStyle w:val="Brdtext"/>
            </w:pPr>
            <w:r>
              <w:t>Summa</w:t>
            </w:r>
          </w:p>
        </w:tc>
        <w:tc>
          <w:tcPr>
            <w:tcW w:w="933" w:type="dxa"/>
          </w:tcPr>
          <w:p w:rsidR="007C29D5" w:rsidRDefault="007C29D5" w:rsidP="00281106">
            <w:pPr>
              <w:pStyle w:val="Brdtext"/>
            </w:pPr>
            <w:r>
              <w:t>168</w:t>
            </w:r>
          </w:p>
        </w:tc>
        <w:tc>
          <w:tcPr>
            <w:tcW w:w="1760" w:type="dxa"/>
          </w:tcPr>
          <w:p w:rsidR="007C29D5" w:rsidRDefault="00401CAA" w:rsidP="00281106">
            <w:pPr>
              <w:pStyle w:val="Brdtext"/>
            </w:pPr>
            <w:r>
              <w:t>17 500 000</w:t>
            </w:r>
          </w:p>
          <w:p w:rsidR="007C29D5" w:rsidRPr="00CC05DA" w:rsidRDefault="007C29D5" w:rsidP="00281106">
            <w:pPr>
              <w:pStyle w:val="Brdtext"/>
            </w:pPr>
          </w:p>
        </w:tc>
        <w:tc>
          <w:tcPr>
            <w:tcW w:w="1418" w:type="dxa"/>
          </w:tcPr>
          <w:p w:rsidR="007C29D5" w:rsidRDefault="00401CAA" w:rsidP="00281106">
            <w:pPr>
              <w:pStyle w:val="Brdtext"/>
            </w:pPr>
            <w:r>
              <w:lastRenderedPageBreak/>
              <w:t>17 500 000</w:t>
            </w:r>
          </w:p>
        </w:tc>
        <w:tc>
          <w:tcPr>
            <w:tcW w:w="1417" w:type="dxa"/>
          </w:tcPr>
          <w:p w:rsidR="007C29D5" w:rsidRDefault="007C29D5" w:rsidP="00D13BB9">
            <w:r w:rsidRPr="00736D5F">
              <w:t xml:space="preserve"> 35 000 000    </w:t>
            </w:r>
          </w:p>
        </w:tc>
      </w:tr>
    </w:tbl>
    <w:p w:rsidR="003C7E47" w:rsidRDefault="003C7E47" w:rsidP="006D15EF">
      <w:pPr>
        <w:pStyle w:val="Brdtext"/>
      </w:pPr>
    </w:p>
    <w:p w:rsidR="003C7E47" w:rsidRPr="003C7E47" w:rsidRDefault="003C7E47" w:rsidP="006D15EF">
      <w:pPr>
        <w:pStyle w:val="Brdtext"/>
        <w:rPr>
          <w:b/>
        </w:rPr>
      </w:pPr>
      <w:r w:rsidRPr="003C7E47">
        <w:rPr>
          <w:b/>
        </w:rPr>
        <w:t>Utbetalningsadresser 2016</w:t>
      </w:r>
    </w:p>
    <w:tbl>
      <w:tblPr>
        <w:tblStyle w:val="Tabellrutnt"/>
        <w:tblW w:w="7054" w:type="dxa"/>
        <w:tblLook w:val="04A0" w:firstRow="1" w:lastRow="0" w:firstColumn="1" w:lastColumn="0" w:noHBand="0" w:noVBand="1"/>
      </w:tblPr>
      <w:tblGrid>
        <w:gridCol w:w="7054"/>
      </w:tblGrid>
      <w:tr w:rsidR="003C7E47" w:rsidRPr="00463CCC" w:rsidTr="003C7E47">
        <w:tc>
          <w:tcPr>
            <w:tcW w:w="7054" w:type="dxa"/>
          </w:tcPr>
          <w:p w:rsidR="003C7E47" w:rsidRPr="00463CCC" w:rsidRDefault="003C7E47" w:rsidP="00C65604">
            <w:pPr>
              <w:pStyle w:val="Brdtext"/>
              <w:rPr>
                <w:b/>
              </w:rPr>
            </w:pPr>
            <w:r>
              <w:rPr>
                <w:b/>
              </w:rPr>
              <w:t xml:space="preserve">Adresser </w:t>
            </w:r>
            <w:bookmarkStart w:id="0" w:name="_GoBack"/>
            <w:r w:rsidR="00C65604">
              <w:rPr>
                <w:b/>
              </w:rPr>
              <w:t>–</w:t>
            </w:r>
            <w:r w:rsidR="00247F4F">
              <w:rPr>
                <w:b/>
              </w:rPr>
              <w:t xml:space="preserve"> </w:t>
            </w:r>
            <w:bookmarkEnd w:id="0"/>
            <w:r w:rsidR="00247F4F">
              <w:rPr>
                <w:b/>
              </w:rPr>
              <w:t>alla märks med diarienummer och LOB medel</w:t>
            </w:r>
          </w:p>
        </w:tc>
      </w:tr>
      <w:tr w:rsidR="003C7E47" w:rsidTr="003C7E47">
        <w:tc>
          <w:tcPr>
            <w:tcW w:w="7054" w:type="dxa"/>
          </w:tcPr>
          <w:p w:rsidR="00FA5759" w:rsidRDefault="003C7E47" w:rsidP="00FA5759">
            <w:pPr>
              <w:pStyle w:val="Brdtext"/>
              <w:rPr>
                <w:b/>
              </w:rPr>
            </w:pPr>
            <w:r w:rsidRPr="003C7E47">
              <w:rPr>
                <w:b/>
              </w:rPr>
              <w:t>Stockholms läns landsting</w:t>
            </w:r>
            <w:r>
              <w:rPr>
                <w:b/>
              </w:rPr>
              <w:t xml:space="preserve">   </w:t>
            </w:r>
          </w:p>
          <w:p w:rsidR="00FA5759" w:rsidRDefault="00FA5759" w:rsidP="00FA5759">
            <w:pPr>
              <w:pStyle w:val="Brdtext"/>
              <w:rPr>
                <w:b/>
              </w:rPr>
            </w:pPr>
          </w:p>
          <w:p w:rsidR="00FA5759" w:rsidRPr="00FA5759" w:rsidRDefault="00FA5759" w:rsidP="00FA5759">
            <w:pPr>
              <w:pStyle w:val="Brdtext"/>
            </w:pPr>
            <w:r w:rsidRPr="00FA5759">
              <w:t xml:space="preserve">Stockholms läns landsting   </w:t>
            </w:r>
          </w:p>
          <w:p w:rsidR="00FA5759" w:rsidRPr="00FA5759" w:rsidRDefault="00FA5759" w:rsidP="00FA5759">
            <w:pPr>
              <w:pStyle w:val="Brdtext"/>
            </w:pPr>
            <w:r w:rsidRPr="00FA5759">
              <w:t>Bankgiro: 5716-1507</w:t>
            </w:r>
          </w:p>
          <w:p w:rsidR="00FA5759" w:rsidRPr="00FA5759" w:rsidRDefault="00FA5759" w:rsidP="00FA5759">
            <w:pPr>
              <w:pStyle w:val="Brdtext"/>
            </w:pPr>
            <w:r w:rsidRPr="00FA5759">
              <w:t>Organisationsnummer är 232100-0016</w:t>
            </w:r>
          </w:p>
          <w:p w:rsidR="00FA5759" w:rsidRPr="00FA5759" w:rsidRDefault="00FA5759" w:rsidP="00FA5759">
            <w:pPr>
              <w:pStyle w:val="Brdtext"/>
            </w:pPr>
            <w:r w:rsidRPr="00FA5759">
              <w:t>SLL/HSF</w:t>
            </w:r>
          </w:p>
          <w:p w:rsidR="00FA5759" w:rsidRPr="00FA5759" w:rsidRDefault="00FA5759" w:rsidP="00FA5759">
            <w:pPr>
              <w:pStyle w:val="Brdtext"/>
            </w:pPr>
            <w:r w:rsidRPr="00FA5759">
              <w:t>Ref 1500</w:t>
            </w:r>
          </w:p>
          <w:p w:rsidR="00FA5759" w:rsidRPr="00FA5759" w:rsidRDefault="00FA5759" w:rsidP="00FA5759">
            <w:pPr>
              <w:pStyle w:val="Brdtext"/>
            </w:pPr>
            <w:r w:rsidRPr="00FA5759">
              <w:t>Box 12081</w:t>
            </w:r>
          </w:p>
          <w:p w:rsidR="003C7E47" w:rsidRPr="00FA5759" w:rsidRDefault="00FA5759" w:rsidP="00FA5759">
            <w:pPr>
              <w:pStyle w:val="Brdtext"/>
            </w:pPr>
            <w:r w:rsidRPr="00FA5759">
              <w:t>102 23 Stockholm</w:t>
            </w:r>
            <w:r w:rsidR="003C7E47" w:rsidRPr="00FA5759">
              <w:t xml:space="preserve">     </w:t>
            </w:r>
          </w:p>
          <w:p w:rsidR="003C7E47" w:rsidRPr="003C7E47" w:rsidRDefault="003C7E47" w:rsidP="00FA5759">
            <w:pPr>
              <w:pStyle w:val="Brdtext"/>
              <w:rPr>
                <w:b/>
              </w:rPr>
            </w:pPr>
          </w:p>
        </w:tc>
      </w:tr>
      <w:tr w:rsidR="003C7E47" w:rsidTr="003C7E47">
        <w:tc>
          <w:tcPr>
            <w:tcW w:w="7054" w:type="dxa"/>
          </w:tcPr>
          <w:p w:rsidR="003C7E47" w:rsidRDefault="003C7E47" w:rsidP="00C6244D">
            <w:pPr>
              <w:pStyle w:val="Brdtext"/>
              <w:rPr>
                <w:b/>
              </w:rPr>
            </w:pPr>
            <w:r w:rsidRPr="003C7E47">
              <w:rPr>
                <w:b/>
              </w:rPr>
              <w:t>Landstinget i Uppsala län</w:t>
            </w:r>
          </w:p>
          <w:p w:rsidR="00FA5759" w:rsidRDefault="00FA5759" w:rsidP="00FA5759">
            <w:pPr>
              <w:pStyle w:val="Brdtext"/>
              <w:rPr>
                <w:b/>
              </w:rPr>
            </w:pPr>
          </w:p>
          <w:p w:rsidR="00FA5759" w:rsidRPr="00FA5759" w:rsidRDefault="00FA5759" w:rsidP="00FA5759">
            <w:pPr>
              <w:pStyle w:val="Brdtext"/>
            </w:pPr>
            <w:r w:rsidRPr="00FA5759">
              <w:t xml:space="preserve">Landstinget i Uppsala län, </w:t>
            </w:r>
          </w:p>
          <w:p w:rsidR="00FA5759" w:rsidRPr="00FA5759" w:rsidRDefault="00FA5759" w:rsidP="00FA5759">
            <w:pPr>
              <w:pStyle w:val="Brdtext"/>
            </w:pPr>
            <w:r w:rsidRPr="00FA5759">
              <w:t>organisationsnummer 232100-0024</w:t>
            </w:r>
          </w:p>
          <w:p w:rsidR="00FA5759" w:rsidRPr="00FA5759" w:rsidRDefault="00FA5759" w:rsidP="00FA5759">
            <w:pPr>
              <w:pStyle w:val="Brdtext"/>
            </w:pPr>
            <w:r w:rsidRPr="00FA5759">
              <w:t>Kontonummer för utbetalning: Plusgiro 65689-2</w:t>
            </w:r>
          </w:p>
          <w:p w:rsidR="00FA5759" w:rsidRPr="00FA5759" w:rsidRDefault="00FA5759" w:rsidP="00FA5759">
            <w:pPr>
              <w:pStyle w:val="Brdtext"/>
            </w:pPr>
            <w:r w:rsidRPr="00FA5759">
              <w:t xml:space="preserve">Ansv.nr </w:t>
            </w:r>
            <w:proofErr w:type="spellStart"/>
            <w:r w:rsidRPr="00FA5759">
              <w:t>HoH</w:t>
            </w:r>
            <w:proofErr w:type="spellEnd"/>
            <w:r w:rsidRPr="00FA5759">
              <w:t xml:space="preserve"> 43825, </w:t>
            </w:r>
          </w:p>
          <w:p w:rsidR="003C7E47" w:rsidRPr="00FA5759" w:rsidRDefault="00FA5759" w:rsidP="00C6244D">
            <w:pPr>
              <w:pStyle w:val="Brdtext"/>
            </w:pPr>
            <w:r w:rsidRPr="00FA5759">
              <w:t>Hänvisa vid överföring till "Kunskap till praktik".</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Landstinget Sörmland</w:t>
            </w:r>
          </w:p>
          <w:p w:rsidR="00FA5759" w:rsidRDefault="00FA5759" w:rsidP="00C6244D">
            <w:pPr>
              <w:pStyle w:val="Brdtext"/>
              <w:rPr>
                <w:b/>
              </w:rPr>
            </w:pPr>
          </w:p>
          <w:p w:rsidR="003C7E47" w:rsidRPr="00FA5759" w:rsidRDefault="00FA5759" w:rsidP="00C6244D">
            <w:pPr>
              <w:pStyle w:val="Brdtext"/>
            </w:pPr>
            <w:r w:rsidRPr="00FA5759">
              <w:t>Landstinget Sörmland</w:t>
            </w:r>
          </w:p>
          <w:p w:rsidR="00FA5759" w:rsidRPr="00FA5759" w:rsidRDefault="00FA5759" w:rsidP="00FA5759">
            <w:pPr>
              <w:pStyle w:val="Brdtext"/>
            </w:pPr>
            <w:r w:rsidRPr="00FA5759">
              <w:t xml:space="preserve">Bankgiro: 5340-1907 </w:t>
            </w:r>
          </w:p>
          <w:p w:rsidR="00FA5759" w:rsidRPr="00FA5759" w:rsidRDefault="00FA5759" w:rsidP="00FA5759">
            <w:pPr>
              <w:pStyle w:val="Brdtext"/>
            </w:pPr>
            <w:r w:rsidRPr="00FA5759">
              <w:t>Plusgiro: 4488658-8 Landstinget Sörmland</w:t>
            </w:r>
          </w:p>
          <w:p w:rsidR="00FA5759" w:rsidRPr="00FA5759" w:rsidRDefault="00FA5759" w:rsidP="00FA5759">
            <w:pPr>
              <w:pStyle w:val="Brdtext"/>
            </w:pPr>
            <w:r w:rsidRPr="00FA5759">
              <w:t>Kontaktperson: Carina Forsman Björkman</w:t>
            </w:r>
          </w:p>
          <w:p w:rsidR="003C7E47" w:rsidRPr="00FA5759" w:rsidRDefault="00FA5759" w:rsidP="00FA5759">
            <w:pPr>
              <w:pStyle w:val="Brdtext"/>
            </w:pPr>
            <w:r w:rsidRPr="00FA5759">
              <w:t>referensnummer: 75050 7505 vid utbetalning</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Region Jönköpings län</w:t>
            </w:r>
          </w:p>
          <w:p w:rsidR="00FA5759" w:rsidRDefault="00FA5759" w:rsidP="00FA5759">
            <w:pPr>
              <w:pStyle w:val="Brdtext"/>
              <w:rPr>
                <w:b/>
              </w:rPr>
            </w:pPr>
          </w:p>
          <w:p w:rsidR="00FA5759" w:rsidRPr="00FA5759" w:rsidRDefault="00247F4F" w:rsidP="00FA5759">
            <w:pPr>
              <w:pStyle w:val="Brdtext"/>
            </w:pPr>
            <w:r w:rsidRPr="00247F4F">
              <w:t xml:space="preserve">Region Jönköpings län </w:t>
            </w:r>
          </w:p>
          <w:p w:rsidR="00FA5759" w:rsidRPr="00FA5759" w:rsidRDefault="00FA5759" w:rsidP="00FA5759">
            <w:pPr>
              <w:pStyle w:val="Brdtext"/>
            </w:pPr>
            <w:r w:rsidRPr="00FA5759">
              <w:t xml:space="preserve">Kommunal </w:t>
            </w:r>
            <w:r>
              <w:t>utveckling, Region Jönköpings</w:t>
            </w:r>
            <w:r w:rsidR="00373DA2">
              <w:t xml:space="preserve"> </w:t>
            </w:r>
            <w:r>
              <w:t>lä</w:t>
            </w:r>
            <w:r w:rsidRPr="00FA5759">
              <w:t>n</w:t>
            </w:r>
          </w:p>
          <w:p w:rsidR="00FA5759" w:rsidRPr="00FA5759" w:rsidRDefault="00FA5759" w:rsidP="00FA5759">
            <w:pPr>
              <w:pStyle w:val="Brdtext"/>
            </w:pPr>
            <w:r w:rsidRPr="00FA5759">
              <w:t>Org. nummer:2 32100-0 057, bankgiro 935 - 2683.</w:t>
            </w:r>
          </w:p>
          <w:p w:rsidR="003C7E47" w:rsidRPr="00FA5759" w:rsidRDefault="00FA5759" w:rsidP="00FA5759">
            <w:pPr>
              <w:pStyle w:val="Brdtext"/>
            </w:pPr>
            <w:r w:rsidRPr="00FA5759">
              <w:t>Ansvarskod: 428010, Projektnummer: A 403</w:t>
            </w:r>
          </w:p>
          <w:p w:rsidR="003C7E47" w:rsidRDefault="003C7E47" w:rsidP="00C6244D">
            <w:pPr>
              <w:pStyle w:val="Brdtext"/>
              <w:rPr>
                <w:b/>
              </w:rPr>
            </w:pP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Landstinget i Kalmar län</w:t>
            </w:r>
          </w:p>
          <w:p w:rsidR="003C7E47" w:rsidRDefault="003C7E47" w:rsidP="00C6244D">
            <w:pPr>
              <w:pStyle w:val="Brdtext"/>
              <w:rPr>
                <w:b/>
              </w:rPr>
            </w:pPr>
          </w:p>
          <w:p w:rsidR="00FA5759" w:rsidRPr="00FA5759" w:rsidRDefault="00FA5759" w:rsidP="00FA5759">
            <w:pPr>
              <w:pStyle w:val="Brdtext"/>
            </w:pPr>
            <w:r w:rsidRPr="00FA5759">
              <w:t xml:space="preserve">Regionförbundet Kalmar län, </w:t>
            </w:r>
          </w:p>
          <w:p w:rsidR="00FA5759" w:rsidRPr="00FA5759" w:rsidRDefault="00FA5759" w:rsidP="00FA5759">
            <w:pPr>
              <w:pStyle w:val="Brdtext"/>
            </w:pPr>
            <w:r w:rsidRPr="00FA5759">
              <w:t xml:space="preserve">Box 762, </w:t>
            </w:r>
          </w:p>
          <w:p w:rsidR="00FA5759" w:rsidRPr="00FA5759" w:rsidRDefault="00FA5759" w:rsidP="00FA5759">
            <w:pPr>
              <w:pStyle w:val="Brdtext"/>
            </w:pPr>
            <w:r w:rsidRPr="00FA5759">
              <w:lastRenderedPageBreak/>
              <w:t>Nygatan 34, 391 27 Kalmar</w:t>
            </w:r>
          </w:p>
          <w:p w:rsidR="003C7E47" w:rsidRPr="00FA5759" w:rsidRDefault="00FA5759" w:rsidP="00FA5759">
            <w:pPr>
              <w:pStyle w:val="Brdtext"/>
            </w:pPr>
            <w:r w:rsidRPr="00FA5759">
              <w:t>Kontonummer: Bg 5189-5324</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lastRenderedPageBreak/>
              <w:t>Region Gotland</w:t>
            </w:r>
          </w:p>
          <w:p w:rsidR="003C7E47" w:rsidRDefault="003C7E47" w:rsidP="00C6244D">
            <w:pPr>
              <w:pStyle w:val="Brdtext"/>
              <w:rPr>
                <w:b/>
              </w:rPr>
            </w:pPr>
          </w:p>
          <w:p w:rsidR="00FA5759" w:rsidRPr="00373DA2" w:rsidRDefault="00373DA2" w:rsidP="00FA5759">
            <w:pPr>
              <w:pStyle w:val="Brdtext"/>
            </w:pPr>
            <w:r w:rsidRPr="00373DA2">
              <w:t>Region Gotland</w:t>
            </w:r>
            <w:r w:rsidR="00FA5759" w:rsidRPr="00373DA2">
              <w:t xml:space="preserve"> </w:t>
            </w:r>
          </w:p>
          <w:p w:rsidR="00FA5759" w:rsidRPr="00373DA2" w:rsidRDefault="00FA5759" w:rsidP="00FA5759">
            <w:pPr>
              <w:pStyle w:val="Brdtext"/>
            </w:pPr>
            <w:r w:rsidRPr="00373DA2">
              <w:t xml:space="preserve">plusgiro 3 39- 8 328 </w:t>
            </w:r>
          </w:p>
          <w:p w:rsidR="003C7E47" w:rsidRPr="00373DA2" w:rsidRDefault="00FA5759" w:rsidP="00FA5759">
            <w:pPr>
              <w:pStyle w:val="Brdtext"/>
            </w:pPr>
            <w:r w:rsidRPr="00373DA2">
              <w:t xml:space="preserve">meddelande till mottagaren ”z z6100”  </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Region Halland</w:t>
            </w:r>
          </w:p>
          <w:p w:rsidR="00A3395E" w:rsidRPr="00A3395E" w:rsidRDefault="00A3395E" w:rsidP="00A3395E">
            <w:pPr>
              <w:pStyle w:val="Brdtext"/>
              <w:rPr>
                <w:b/>
              </w:rPr>
            </w:pPr>
          </w:p>
          <w:p w:rsidR="00A3395E" w:rsidRPr="0004186E" w:rsidRDefault="00A3395E" w:rsidP="00A3395E">
            <w:pPr>
              <w:pStyle w:val="Brdtext"/>
            </w:pPr>
            <w:r w:rsidRPr="0004186E">
              <w:t>Organisation</w:t>
            </w:r>
            <w:r w:rsidR="0004186E" w:rsidRPr="0004186E">
              <w:t xml:space="preserve">snummer Region Halland: </w:t>
            </w:r>
            <w:r w:rsidRPr="0004186E">
              <w:t>232100-0115</w:t>
            </w:r>
          </w:p>
          <w:p w:rsidR="00A3395E" w:rsidRPr="0004186E" w:rsidRDefault="00A3395E" w:rsidP="00A3395E">
            <w:pPr>
              <w:pStyle w:val="Brdtext"/>
            </w:pPr>
            <w:r w:rsidRPr="0004186E">
              <w:t>Plusgirokonto Region Hal</w:t>
            </w:r>
            <w:r w:rsidR="0004186E" w:rsidRPr="0004186E">
              <w:t xml:space="preserve">land: </w:t>
            </w:r>
            <w:r w:rsidRPr="0004186E">
              <w:t>114300-7</w:t>
            </w:r>
          </w:p>
          <w:p w:rsidR="00A3395E" w:rsidRPr="0004186E" w:rsidRDefault="00A3395E" w:rsidP="00A3395E">
            <w:pPr>
              <w:pStyle w:val="Brdtext"/>
            </w:pPr>
            <w:r w:rsidRPr="0004186E">
              <w:t xml:space="preserve"> </w:t>
            </w:r>
          </w:p>
          <w:p w:rsidR="00A3395E" w:rsidRPr="0004186E" w:rsidRDefault="00A3395E" w:rsidP="00A3395E">
            <w:pPr>
              <w:pStyle w:val="Brdtext"/>
            </w:pPr>
            <w:r w:rsidRPr="0004186E">
              <w:t>Referens:</w:t>
            </w:r>
          </w:p>
          <w:p w:rsidR="00A3395E" w:rsidRPr="0004186E" w:rsidRDefault="00A3395E" w:rsidP="00A3395E">
            <w:pPr>
              <w:pStyle w:val="Brdtext"/>
            </w:pPr>
            <w:r w:rsidRPr="0004186E">
              <w:t>zzsls029</w:t>
            </w:r>
          </w:p>
          <w:p w:rsidR="00A3395E" w:rsidRPr="0004186E" w:rsidRDefault="00A3395E" w:rsidP="00A3395E">
            <w:pPr>
              <w:pStyle w:val="Brdtext"/>
            </w:pPr>
            <w:proofErr w:type="spellStart"/>
            <w:r w:rsidRPr="0004186E">
              <w:t>org</w:t>
            </w:r>
            <w:proofErr w:type="spellEnd"/>
            <w:r w:rsidRPr="0004186E">
              <w:t>: 860030</w:t>
            </w:r>
          </w:p>
          <w:p w:rsidR="003C7E47" w:rsidRPr="0004186E" w:rsidRDefault="00A3395E" w:rsidP="00A3395E">
            <w:pPr>
              <w:pStyle w:val="Brdtext"/>
            </w:pPr>
            <w:proofErr w:type="spellStart"/>
            <w:r w:rsidRPr="0004186E">
              <w:t>proj</w:t>
            </w:r>
            <w:proofErr w:type="spellEnd"/>
            <w:r w:rsidRPr="0004186E">
              <w:t>: R1226</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Landstinget i Värmland</w:t>
            </w:r>
          </w:p>
          <w:p w:rsidR="003C7E47" w:rsidRDefault="003C7E47" w:rsidP="00C6244D">
            <w:pPr>
              <w:pStyle w:val="Brdtext"/>
              <w:rPr>
                <w:b/>
              </w:rPr>
            </w:pPr>
          </w:p>
          <w:p w:rsidR="00247F4F" w:rsidRDefault="00373DA2" w:rsidP="00247F4F">
            <w:pPr>
              <w:pStyle w:val="Brdtext"/>
            </w:pPr>
            <w:r w:rsidRPr="00373DA2">
              <w:t>Värmlands läns Vårdförbund</w:t>
            </w:r>
          </w:p>
          <w:p w:rsidR="00373DA2" w:rsidRPr="00373DA2" w:rsidRDefault="00247F4F" w:rsidP="00373DA2">
            <w:pPr>
              <w:pStyle w:val="Brdtext"/>
            </w:pPr>
            <w:r w:rsidRPr="00373DA2">
              <w:t xml:space="preserve"> Bankgiro 5212-5168</w:t>
            </w:r>
          </w:p>
          <w:p w:rsidR="003C7E47" w:rsidRPr="00373DA2" w:rsidRDefault="00373DA2" w:rsidP="00373DA2">
            <w:pPr>
              <w:pStyle w:val="Brdtext"/>
            </w:pPr>
            <w:r w:rsidRPr="00373DA2">
              <w:t>Org.nr 22000</w:t>
            </w:r>
            <w:r>
              <w:t xml:space="preserve"> </w:t>
            </w:r>
            <w:r w:rsidRPr="00373DA2">
              <w:t>-0406</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Region Örebro län</w:t>
            </w:r>
          </w:p>
          <w:p w:rsidR="003C7E47" w:rsidRDefault="003C7E47" w:rsidP="00C6244D">
            <w:pPr>
              <w:pStyle w:val="Brdtext"/>
              <w:rPr>
                <w:b/>
              </w:rPr>
            </w:pPr>
          </w:p>
          <w:p w:rsidR="00373DA2" w:rsidRPr="00373DA2" w:rsidRDefault="00373DA2" w:rsidP="00373DA2">
            <w:pPr>
              <w:pStyle w:val="Brdtext"/>
            </w:pPr>
            <w:r w:rsidRPr="00373DA2">
              <w:t xml:space="preserve">Region Örebro län </w:t>
            </w:r>
          </w:p>
          <w:p w:rsidR="00373DA2" w:rsidRPr="00373DA2" w:rsidRDefault="00373DA2" w:rsidP="00373DA2">
            <w:pPr>
              <w:pStyle w:val="Brdtext"/>
            </w:pPr>
            <w:r w:rsidRPr="00373DA2">
              <w:t xml:space="preserve">pg 726216-5 </w:t>
            </w:r>
          </w:p>
          <w:p w:rsidR="003C7E47" w:rsidRPr="00373DA2" w:rsidRDefault="00373DA2" w:rsidP="00373DA2">
            <w:pPr>
              <w:pStyle w:val="Brdtext"/>
            </w:pPr>
            <w:r>
              <w:t>märks med ”140-3899-62709”</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Landstinget Dalarna</w:t>
            </w:r>
          </w:p>
          <w:p w:rsidR="00373DA2" w:rsidRDefault="00373DA2" w:rsidP="00C6244D">
            <w:pPr>
              <w:pStyle w:val="Brdtext"/>
              <w:rPr>
                <w:b/>
              </w:rPr>
            </w:pPr>
          </w:p>
          <w:p w:rsidR="00373DA2" w:rsidRPr="00373DA2" w:rsidRDefault="00373DA2" w:rsidP="00C6244D">
            <w:pPr>
              <w:pStyle w:val="Brdtext"/>
            </w:pPr>
            <w:r w:rsidRPr="00373DA2">
              <w:t xml:space="preserve">Myntgatan 2 </w:t>
            </w:r>
          </w:p>
          <w:p w:rsidR="00373DA2" w:rsidRPr="00373DA2" w:rsidRDefault="00373DA2" w:rsidP="00C6244D">
            <w:pPr>
              <w:pStyle w:val="Brdtext"/>
            </w:pPr>
            <w:r w:rsidRPr="00373DA2">
              <w:t xml:space="preserve">SE-791 51 Falun </w:t>
            </w:r>
          </w:p>
          <w:p w:rsidR="00373DA2" w:rsidRPr="00373DA2" w:rsidRDefault="00373DA2" w:rsidP="00C6244D">
            <w:pPr>
              <w:pStyle w:val="Brdtext"/>
            </w:pPr>
          </w:p>
          <w:p w:rsidR="00373DA2" w:rsidRPr="00373DA2" w:rsidRDefault="00373DA2" w:rsidP="00C6244D">
            <w:pPr>
              <w:pStyle w:val="Brdtext"/>
            </w:pPr>
            <w:r w:rsidRPr="00373DA2">
              <w:t xml:space="preserve">bg 5599-3331 </w:t>
            </w:r>
          </w:p>
          <w:p w:rsidR="00373DA2" w:rsidRPr="00373DA2" w:rsidRDefault="00373DA2" w:rsidP="00C6244D">
            <w:pPr>
              <w:pStyle w:val="Brdtext"/>
            </w:pPr>
            <w:proofErr w:type="spellStart"/>
            <w:r w:rsidRPr="00373DA2">
              <w:t>org</w:t>
            </w:r>
            <w:proofErr w:type="spellEnd"/>
            <w:r w:rsidRPr="00373DA2">
              <w:t xml:space="preserve"> nr 222000-1446  </w:t>
            </w:r>
          </w:p>
          <w:p w:rsidR="003C7E47" w:rsidRPr="003C7E47" w:rsidRDefault="003C7E47" w:rsidP="00247F4F">
            <w:pPr>
              <w:pStyle w:val="Brdtext"/>
              <w:rPr>
                <w:b/>
              </w:rPr>
            </w:pPr>
          </w:p>
        </w:tc>
      </w:tr>
      <w:tr w:rsidR="003C7E47" w:rsidTr="003C7E47">
        <w:tc>
          <w:tcPr>
            <w:tcW w:w="7054" w:type="dxa"/>
          </w:tcPr>
          <w:p w:rsidR="003C7E47" w:rsidRDefault="003C7E47" w:rsidP="00C6244D">
            <w:pPr>
              <w:pStyle w:val="Brdtext"/>
              <w:rPr>
                <w:b/>
              </w:rPr>
            </w:pPr>
            <w:r w:rsidRPr="003C7E47">
              <w:rPr>
                <w:b/>
              </w:rPr>
              <w:t>Region Gävleborg</w:t>
            </w:r>
          </w:p>
          <w:p w:rsidR="00373DA2" w:rsidRDefault="00373DA2" w:rsidP="00C6244D">
            <w:pPr>
              <w:pStyle w:val="Brdtext"/>
              <w:rPr>
                <w:b/>
              </w:rPr>
            </w:pPr>
          </w:p>
          <w:p w:rsidR="00373DA2" w:rsidRPr="00373DA2" w:rsidRDefault="00373DA2" w:rsidP="00373DA2">
            <w:pPr>
              <w:pStyle w:val="Brdtext"/>
            </w:pPr>
            <w:r w:rsidRPr="00373DA2">
              <w:t>Region Gävleborg</w:t>
            </w:r>
          </w:p>
          <w:p w:rsidR="00373DA2" w:rsidRPr="00373DA2" w:rsidRDefault="00373DA2" w:rsidP="00373DA2">
            <w:pPr>
              <w:pStyle w:val="Brdtext"/>
            </w:pPr>
            <w:r w:rsidRPr="00373DA2">
              <w:t>Bankgiro 5031-9771</w:t>
            </w:r>
          </w:p>
          <w:p w:rsidR="00373DA2" w:rsidRPr="00373DA2" w:rsidRDefault="00373DA2" w:rsidP="00373DA2">
            <w:pPr>
              <w:pStyle w:val="Brdtext"/>
            </w:pPr>
            <w:r w:rsidRPr="00373DA2">
              <w:t xml:space="preserve">Kostnadsställe: 95701 </w:t>
            </w:r>
          </w:p>
          <w:p w:rsidR="00373DA2" w:rsidRPr="00373DA2" w:rsidRDefault="00373DA2" w:rsidP="00373DA2">
            <w:pPr>
              <w:pStyle w:val="Brdtext"/>
            </w:pPr>
            <w:r w:rsidRPr="00373DA2">
              <w:lastRenderedPageBreak/>
              <w:t>Projektnummer: 950014</w:t>
            </w:r>
          </w:p>
          <w:p w:rsidR="003C7E47" w:rsidRPr="00373DA2" w:rsidRDefault="00373DA2" w:rsidP="00373DA2">
            <w:pPr>
              <w:pStyle w:val="Brdtext"/>
            </w:pPr>
            <w:r w:rsidRPr="00373DA2">
              <w:t>Organisationsnummer: 232100-0198</w:t>
            </w:r>
          </w:p>
          <w:p w:rsidR="00373DA2" w:rsidRPr="003C7E47" w:rsidRDefault="00373DA2" w:rsidP="00C6244D">
            <w:pPr>
              <w:pStyle w:val="Brdtext"/>
              <w:rPr>
                <w:b/>
              </w:rPr>
            </w:pPr>
          </w:p>
        </w:tc>
      </w:tr>
      <w:tr w:rsidR="003C7E47" w:rsidTr="003C7E47">
        <w:tc>
          <w:tcPr>
            <w:tcW w:w="7054" w:type="dxa"/>
          </w:tcPr>
          <w:p w:rsidR="003C7E47" w:rsidRDefault="003C7E47" w:rsidP="00C6244D">
            <w:pPr>
              <w:pStyle w:val="Brdtext"/>
              <w:rPr>
                <w:b/>
              </w:rPr>
            </w:pPr>
            <w:r w:rsidRPr="003C7E47">
              <w:rPr>
                <w:b/>
              </w:rPr>
              <w:lastRenderedPageBreak/>
              <w:t>Västerbottens läns landsting</w:t>
            </w:r>
          </w:p>
          <w:p w:rsidR="003C7E47" w:rsidRDefault="003C7E47" w:rsidP="00C6244D">
            <w:pPr>
              <w:pStyle w:val="Brdtext"/>
              <w:rPr>
                <w:b/>
              </w:rPr>
            </w:pPr>
          </w:p>
          <w:p w:rsidR="00373DA2" w:rsidRPr="00373DA2" w:rsidRDefault="00373DA2" w:rsidP="00373DA2">
            <w:pPr>
              <w:pStyle w:val="Brdtext"/>
            </w:pPr>
            <w:r w:rsidRPr="00373DA2">
              <w:t>Västerbottens läns landsting</w:t>
            </w:r>
          </w:p>
          <w:p w:rsidR="00373DA2" w:rsidRPr="00373DA2" w:rsidRDefault="00373DA2" w:rsidP="00373DA2">
            <w:pPr>
              <w:pStyle w:val="Brdtext"/>
            </w:pPr>
            <w:r w:rsidRPr="00373DA2">
              <w:t xml:space="preserve">BG konto 5728-3061, </w:t>
            </w:r>
          </w:p>
          <w:p w:rsidR="00373DA2" w:rsidRPr="00373DA2" w:rsidRDefault="00373DA2" w:rsidP="00373DA2">
            <w:pPr>
              <w:pStyle w:val="Brdtext"/>
            </w:pPr>
            <w:r w:rsidRPr="00373DA2">
              <w:t>kostnadsställe: 17200</w:t>
            </w:r>
          </w:p>
          <w:p w:rsidR="003C7E47" w:rsidRDefault="00373DA2" w:rsidP="00373DA2">
            <w:pPr>
              <w:pStyle w:val="Brdtext"/>
            </w:pPr>
            <w:r w:rsidRPr="00373DA2">
              <w:t>Märk utbetalningen med ”LOB medel”</w:t>
            </w:r>
          </w:p>
          <w:p w:rsidR="00373DA2" w:rsidRDefault="00373DA2" w:rsidP="00373DA2">
            <w:pPr>
              <w:pStyle w:val="Brdtext"/>
            </w:pPr>
          </w:p>
          <w:p w:rsidR="00373DA2" w:rsidRPr="00B74D56" w:rsidRDefault="00373DA2" w:rsidP="00373DA2">
            <w:pPr>
              <w:pStyle w:val="Brdtext"/>
              <w:rPr>
                <w:b/>
                <w:i/>
              </w:rPr>
            </w:pPr>
            <w:r w:rsidRPr="00B74D56">
              <w:rPr>
                <w:b/>
                <w:i/>
              </w:rPr>
              <w:t>Två utbetalningar</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rPr>
                <w:b/>
              </w:rPr>
            </w:pPr>
            <w:r w:rsidRPr="003C7E47">
              <w:rPr>
                <w:b/>
              </w:rPr>
              <w:t>Landstinget Västmanland</w:t>
            </w:r>
          </w:p>
          <w:p w:rsidR="003C7E47" w:rsidRDefault="003C7E47" w:rsidP="00C6244D">
            <w:pPr>
              <w:pStyle w:val="Brdtext"/>
              <w:rPr>
                <w:b/>
              </w:rPr>
            </w:pPr>
          </w:p>
          <w:p w:rsidR="00373DA2" w:rsidRPr="00373DA2" w:rsidRDefault="00373DA2" w:rsidP="00373DA2">
            <w:pPr>
              <w:pStyle w:val="Brdtext"/>
            </w:pPr>
            <w:r w:rsidRPr="00373DA2">
              <w:t>Västmanlandskommuner och landsting</w:t>
            </w:r>
          </w:p>
          <w:p w:rsidR="00373DA2" w:rsidRPr="00373DA2" w:rsidRDefault="00373DA2" w:rsidP="00373DA2">
            <w:pPr>
              <w:pStyle w:val="Brdtext"/>
            </w:pPr>
            <w:proofErr w:type="spellStart"/>
            <w:r w:rsidRPr="00373DA2">
              <w:t>Swebank</w:t>
            </w:r>
            <w:proofErr w:type="spellEnd"/>
            <w:r w:rsidRPr="00373DA2">
              <w:t xml:space="preserve">, </w:t>
            </w:r>
          </w:p>
          <w:p w:rsidR="00373DA2" w:rsidRPr="00373DA2" w:rsidRDefault="00373DA2" w:rsidP="00373DA2">
            <w:pPr>
              <w:pStyle w:val="Brdtext"/>
            </w:pPr>
            <w:r w:rsidRPr="00373DA2">
              <w:t>Box 820, 721 22 Västerås</w:t>
            </w:r>
          </w:p>
          <w:p w:rsidR="00373DA2" w:rsidRPr="00373DA2" w:rsidRDefault="00373DA2" w:rsidP="00373DA2">
            <w:pPr>
              <w:pStyle w:val="Brdtext"/>
            </w:pPr>
            <w:r w:rsidRPr="00373DA2">
              <w:t>Bankkonto inklusive clearing 8424 – 4 114 308 195-6</w:t>
            </w:r>
          </w:p>
          <w:p w:rsidR="003C7E47" w:rsidRPr="00373DA2" w:rsidRDefault="00373DA2" w:rsidP="00373DA2">
            <w:pPr>
              <w:pStyle w:val="Brdtext"/>
            </w:pPr>
            <w:r w:rsidRPr="00373DA2">
              <w:t>Bankgiro; 5341-6210</w:t>
            </w:r>
          </w:p>
          <w:p w:rsidR="003C7E47" w:rsidRPr="003C7E47" w:rsidRDefault="003C7E47" w:rsidP="00C6244D">
            <w:pPr>
              <w:pStyle w:val="Brdtext"/>
              <w:rPr>
                <w:b/>
              </w:rPr>
            </w:pPr>
          </w:p>
        </w:tc>
      </w:tr>
      <w:tr w:rsidR="003C7E47" w:rsidTr="003C7E47">
        <w:tc>
          <w:tcPr>
            <w:tcW w:w="7054" w:type="dxa"/>
          </w:tcPr>
          <w:p w:rsidR="003C7E47" w:rsidRDefault="003C7E47" w:rsidP="00C6244D">
            <w:pPr>
              <w:pStyle w:val="Brdtext"/>
            </w:pPr>
          </w:p>
        </w:tc>
      </w:tr>
    </w:tbl>
    <w:p w:rsidR="00346D94" w:rsidRDefault="00346D94" w:rsidP="006D15EF">
      <w:pPr>
        <w:pStyle w:val="Brdtext"/>
      </w:pPr>
    </w:p>
    <w:p w:rsidR="00346D94" w:rsidRDefault="00346D94" w:rsidP="006D15EF">
      <w:pPr>
        <w:pStyle w:val="Brdtext"/>
      </w:pPr>
    </w:p>
    <w:p w:rsidR="00346D94" w:rsidRDefault="00346D94" w:rsidP="006D15EF">
      <w:pPr>
        <w:pStyle w:val="Brdtext"/>
      </w:pPr>
    </w:p>
    <w:p w:rsidR="006D15EF" w:rsidRDefault="006D15EF" w:rsidP="006D15EF">
      <w:pPr>
        <w:pStyle w:val="Brdtext"/>
      </w:pPr>
      <w:r>
        <w:tab/>
      </w:r>
      <w:r>
        <w:tab/>
      </w:r>
      <w:r>
        <w:tab/>
      </w:r>
    </w:p>
    <w:p w:rsidR="009D6B1B" w:rsidRPr="00222258" w:rsidRDefault="006D15EF" w:rsidP="006D15EF">
      <w:pPr>
        <w:pStyle w:val="Brdtext"/>
      </w:pPr>
      <w:r>
        <w:tab/>
      </w:r>
      <w:r>
        <w:tab/>
      </w:r>
      <w:r>
        <w:tab/>
      </w:r>
      <w:r>
        <w:tab/>
      </w:r>
    </w:p>
    <w:sectPr w:rsidR="009D6B1B" w:rsidRPr="00222258" w:rsidSect="00571A0B">
      <w:headerReference w:type="first" r:id="rId1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CE" w:rsidRDefault="00734ECE" w:rsidP="00A87A54">
      <w:pPr>
        <w:spacing w:after="0" w:line="240" w:lineRule="auto"/>
      </w:pPr>
      <w:r>
        <w:separator/>
      </w:r>
    </w:p>
  </w:endnote>
  <w:endnote w:type="continuationSeparator" w:id="0">
    <w:p w:rsidR="00734ECE" w:rsidRDefault="00734E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CE" w:rsidRDefault="00734ECE" w:rsidP="00A87A54">
      <w:pPr>
        <w:spacing w:after="0" w:line="240" w:lineRule="auto"/>
      </w:pPr>
      <w:r>
        <w:separator/>
      </w:r>
    </w:p>
  </w:footnote>
  <w:footnote w:type="continuationSeparator" w:id="0">
    <w:p w:rsidR="00734ECE" w:rsidRDefault="00734ECE"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FC3" w:rsidRDefault="008F0FC3">
    <w:pPr>
      <w:pStyle w:val="Sidhuvud"/>
    </w:pPr>
    <w:r>
      <w:tab/>
      <w:t>Bilaga till regeringsbeslut 2016-12-08, nr II:</w:t>
    </w:r>
    <w:r w:rsidR="00C65604">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abstractNum w:abstractNumId="35">
    <w:nsid w:val="79893CE1"/>
    <w:multiLevelType w:val="hybridMultilevel"/>
    <w:tmpl w:val="DFEA9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EF"/>
    <w:rsid w:val="00004D5C"/>
    <w:rsid w:val="00005F68"/>
    <w:rsid w:val="00012B00"/>
    <w:rsid w:val="00026711"/>
    <w:rsid w:val="0004186E"/>
    <w:rsid w:val="00041EDC"/>
    <w:rsid w:val="00057FE0"/>
    <w:rsid w:val="000757FC"/>
    <w:rsid w:val="000862E0"/>
    <w:rsid w:val="00093408"/>
    <w:rsid w:val="0009435C"/>
    <w:rsid w:val="000A6769"/>
    <w:rsid w:val="000C61D1"/>
    <w:rsid w:val="000E12D9"/>
    <w:rsid w:val="000F00B8"/>
    <w:rsid w:val="00121002"/>
    <w:rsid w:val="00170CE4"/>
    <w:rsid w:val="00173126"/>
    <w:rsid w:val="00192E34"/>
    <w:rsid w:val="001C5DC9"/>
    <w:rsid w:val="001C71A9"/>
    <w:rsid w:val="001D5BC1"/>
    <w:rsid w:val="001F0629"/>
    <w:rsid w:val="001F0736"/>
    <w:rsid w:val="001F4302"/>
    <w:rsid w:val="00204079"/>
    <w:rsid w:val="00211B4E"/>
    <w:rsid w:val="00213258"/>
    <w:rsid w:val="00222258"/>
    <w:rsid w:val="00223AD6"/>
    <w:rsid w:val="00233D52"/>
    <w:rsid w:val="00235510"/>
    <w:rsid w:val="00247F4F"/>
    <w:rsid w:val="00260D2D"/>
    <w:rsid w:val="0027749A"/>
    <w:rsid w:val="00281106"/>
    <w:rsid w:val="00282D27"/>
    <w:rsid w:val="00292420"/>
    <w:rsid w:val="002E4D3F"/>
    <w:rsid w:val="002E6D6F"/>
    <w:rsid w:val="002F66A6"/>
    <w:rsid w:val="003050DB"/>
    <w:rsid w:val="00307E0B"/>
    <w:rsid w:val="00310561"/>
    <w:rsid w:val="003128E2"/>
    <w:rsid w:val="0031595C"/>
    <w:rsid w:val="00326C03"/>
    <w:rsid w:val="00340DE0"/>
    <w:rsid w:val="00342327"/>
    <w:rsid w:val="00346D94"/>
    <w:rsid w:val="00347E11"/>
    <w:rsid w:val="00350C92"/>
    <w:rsid w:val="00370311"/>
    <w:rsid w:val="00373DA2"/>
    <w:rsid w:val="0038587E"/>
    <w:rsid w:val="00392ED4"/>
    <w:rsid w:val="003A018B"/>
    <w:rsid w:val="003A5969"/>
    <w:rsid w:val="003A5C58"/>
    <w:rsid w:val="003C7BE0"/>
    <w:rsid w:val="003C7E47"/>
    <w:rsid w:val="003D0DD3"/>
    <w:rsid w:val="003D17EF"/>
    <w:rsid w:val="003D3535"/>
    <w:rsid w:val="003E6020"/>
    <w:rsid w:val="00401CAA"/>
    <w:rsid w:val="0041223B"/>
    <w:rsid w:val="0042068E"/>
    <w:rsid w:val="004360CA"/>
    <w:rsid w:val="00457192"/>
    <w:rsid w:val="00463CCC"/>
    <w:rsid w:val="004660C8"/>
    <w:rsid w:val="00472EBA"/>
    <w:rsid w:val="00474676"/>
    <w:rsid w:val="0047511B"/>
    <w:rsid w:val="00480EC3"/>
    <w:rsid w:val="0048317E"/>
    <w:rsid w:val="00485601"/>
    <w:rsid w:val="004865B8"/>
    <w:rsid w:val="00486C0D"/>
    <w:rsid w:val="00491796"/>
    <w:rsid w:val="004B66DA"/>
    <w:rsid w:val="004C70EE"/>
    <w:rsid w:val="004E25CD"/>
    <w:rsid w:val="004F0448"/>
    <w:rsid w:val="004F6525"/>
    <w:rsid w:val="0051638A"/>
    <w:rsid w:val="0052127C"/>
    <w:rsid w:val="00544738"/>
    <w:rsid w:val="005456E4"/>
    <w:rsid w:val="00547B89"/>
    <w:rsid w:val="005606BC"/>
    <w:rsid w:val="00567799"/>
    <w:rsid w:val="00571A0B"/>
    <w:rsid w:val="005850D7"/>
    <w:rsid w:val="00596E2B"/>
    <w:rsid w:val="005A5193"/>
    <w:rsid w:val="005C2730"/>
    <w:rsid w:val="005E2F29"/>
    <w:rsid w:val="005E4E79"/>
    <w:rsid w:val="006175D7"/>
    <w:rsid w:val="006208E5"/>
    <w:rsid w:val="00631F82"/>
    <w:rsid w:val="00654B4D"/>
    <w:rsid w:val="00670A48"/>
    <w:rsid w:val="00672F6F"/>
    <w:rsid w:val="0069523C"/>
    <w:rsid w:val="006B4A30"/>
    <w:rsid w:val="006B7569"/>
    <w:rsid w:val="006D15EF"/>
    <w:rsid w:val="006D3188"/>
    <w:rsid w:val="006D59F9"/>
    <w:rsid w:val="006E08FC"/>
    <w:rsid w:val="006F2588"/>
    <w:rsid w:val="00710A6C"/>
    <w:rsid w:val="00712266"/>
    <w:rsid w:val="00734ECE"/>
    <w:rsid w:val="00750C93"/>
    <w:rsid w:val="00757B3B"/>
    <w:rsid w:val="00767EEB"/>
    <w:rsid w:val="00773075"/>
    <w:rsid w:val="00782B3F"/>
    <w:rsid w:val="0079641B"/>
    <w:rsid w:val="007A629C"/>
    <w:rsid w:val="007C29D5"/>
    <w:rsid w:val="007C44FF"/>
    <w:rsid w:val="007C7BDB"/>
    <w:rsid w:val="007D73AB"/>
    <w:rsid w:val="007E59C5"/>
    <w:rsid w:val="00804C1B"/>
    <w:rsid w:val="00816677"/>
    <w:rsid w:val="008178E6"/>
    <w:rsid w:val="008375D5"/>
    <w:rsid w:val="00875DDD"/>
    <w:rsid w:val="00891929"/>
    <w:rsid w:val="008A0A0D"/>
    <w:rsid w:val="008C562B"/>
    <w:rsid w:val="008D3090"/>
    <w:rsid w:val="008D4306"/>
    <w:rsid w:val="008D4508"/>
    <w:rsid w:val="008E77D6"/>
    <w:rsid w:val="008F0FC3"/>
    <w:rsid w:val="0094502D"/>
    <w:rsid w:val="00947013"/>
    <w:rsid w:val="00986CC3"/>
    <w:rsid w:val="009920AA"/>
    <w:rsid w:val="009A4D0A"/>
    <w:rsid w:val="009C2459"/>
    <w:rsid w:val="009D5D40"/>
    <w:rsid w:val="009D6B1B"/>
    <w:rsid w:val="009E107B"/>
    <w:rsid w:val="009E18D6"/>
    <w:rsid w:val="00A01F5C"/>
    <w:rsid w:val="00A061BD"/>
    <w:rsid w:val="00A30CA0"/>
    <w:rsid w:val="00A3270B"/>
    <w:rsid w:val="00A3395E"/>
    <w:rsid w:val="00A43B02"/>
    <w:rsid w:val="00A5156E"/>
    <w:rsid w:val="00A56824"/>
    <w:rsid w:val="00A67276"/>
    <w:rsid w:val="00A67840"/>
    <w:rsid w:val="00A743AC"/>
    <w:rsid w:val="00A87A54"/>
    <w:rsid w:val="00AA1809"/>
    <w:rsid w:val="00AB6313"/>
    <w:rsid w:val="00AF0BB7"/>
    <w:rsid w:val="00AF0EDE"/>
    <w:rsid w:val="00B06751"/>
    <w:rsid w:val="00B2169D"/>
    <w:rsid w:val="00B21CBB"/>
    <w:rsid w:val="00B24FB5"/>
    <w:rsid w:val="00B25AD4"/>
    <w:rsid w:val="00B31572"/>
    <w:rsid w:val="00B316CA"/>
    <w:rsid w:val="00B41F72"/>
    <w:rsid w:val="00B517E1"/>
    <w:rsid w:val="00B55E70"/>
    <w:rsid w:val="00B74D56"/>
    <w:rsid w:val="00B84409"/>
    <w:rsid w:val="00BB5683"/>
    <w:rsid w:val="00BD0826"/>
    <w:rsid w:val="00BE3210"/>
    <w:rsid w:val="00C141C6"/>
    <w:rsid w:val="00C2071A"/>
    <w:rsid w:val="00C20ACB"/>
    <w:rsid w:val="00C26068"/>
    <w:rsid w:val="00C271A8"/>
    <w:rsid w:val="00C37A77"/>
    <w:rsid w:val="00C461E6"/>
    <w:rsid w:val="00C65604"/>
    <w:rsid w:val="00C93EBA"/>
    <w:rsid w:val="00C9450E"/>
    <w:rsid w:val="00CA7FF5"/>
    <w:rsid w:val="00CB1E7C"/>
    <w:rsid w:val="00CB2EA1"/>
    <w:rsid w:val="00CB43F1"/>
    <w:rsid w:val="00CB444A"/>
    <w:rsid w:val="00CB6EDE"/>
    <w:rsid w:val="00CC05DA"/>
    <w:rsid w:val="00CC41BA"/>
    <w:rsid w:val="00CD1C6C"/>
    <w:rsid w:val="00CD3778"/>
    <w:rsid w:val="00CD6169"/>
    <w:rsid w:val="00D021D2"/>
    <w:rsid w:val="00D13D8A"/>
    <w:rsid w:val="00D279D8"/>
    <w:rsid w:val="00D27C8E"/>
    <w:rsid w:val="00D4141B"/>
    <w:rsid w:val="00D4145D"/>
    <w:rsid w:val="00D5467F"/>
    <w:rsid w:val="00D6730A"/>
    <w:rsid w:val="00D76068"/>
    <w:rsid w:val="00D76B01"/>
    <w:rsid w:val="00D84704"/>
    <w:rsid w:val="00D95424"/>
    <w:rsid w:val="00DB714B"/>
    <w:rsid w:val="00DF5BFB"/>
    <w:rsid w:val="00E469E4"/>
    <w:rsid w:val="00E475C3"/>
    <w:rsid w:val="00E509B0"/>
    <w:rsid w:val="00EA1688"/>
    <w:rsid w:val="00ED191F"/>
    <w:rsid w:val="00ED592E"/>
    <w:rsid w:val="00ED6ABD"/>
    <w:rsid w:val="00EE3C0F"/>
    <w:rsid w:val="00EF2A7F"/>
    <w:rsid w:val="00EF471C"/>
    <w:rsid w:val="00F03EAC"/>
    <w:rsid w:val="00F14024"/>
    <w:rsid w:val="00F22353"/>
    <w:rsid w:val="00F259D7"/>
    <w:rsid w:val="00F32D05"/>
    <w:rsid w:val="00F35263"/>
    <w:rsid w:val="00F53AEA"/>
    <w:rsid w:val="00F66093"/>
    <w:rsid w:val="00F679C3"/>
    <w:rsid w:val="00F848D6"/>
    <w:rsid w:val="00FA5759"/>
    <w:rsid w:val="00FA5DDD"/>
    <w:rsid w:val="00FD0B7B"/>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semiHidden="0"/>
    <w:lsdException w:name="List Bullet 3" w:semiHidden="0" w:uiPriority="6"/>
    <w:lsdException w:name="List Bullet 4" w:unhideWhenUsed="1"/>
    <w:lsdException w:name="List Bullet 5" w:unhideWhenUsed="1"/>
    <w:lsdException w:name="List Number 2" w:semiHidden="0"/>
    <w:lsdException w:name="List Number 3" w:semiHidden="0" w:uiPriority="6"/>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uiPriority="59"/>
    <w:lsdException w:name="Table Theme" w:semiHidden="0"/>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3C7E4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CA7FF5"/>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rsid w:val="00CA7FF5"/>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autoRedefine/>
    <w:uiPriority w:val="39"/>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autoRedefine/>
    <w:uiPriority w:val="39"/>
    <w:rsid w:val="00B84409"/>
    <w:pPr>
      <w:spacing w:before="240" w:after="100" w:line="240" w:lineRule="auto"/>
    </w:pPr>
    <w:rPr>
      <w:rFonts w:asciiTheme="majorHAnsi" w:hAnsiTheme="majorHAnsi"/>
      <w:sz w:val="24"/>
    </w:rPr>
  </w:style>
  <w:style w:type="paragraph" w:styleId="Innehll3">
    <w:name w:val="toc 3"/>
    <w:basedOn w:val="Normal"/>
    <w:next w:val="Brdtext"/>
    <w:autoRedefine/>
    <w:uiPriority w:val="39"/>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basedOn w:val="Normaltabell"/>
    <w:uiPriority w:val="5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styleId="Ballongtext">
    <w:name w:val="Balloon Text"/>
    <w:basedOn w:val="Normal"/>
    <w:link w:val="BallongtextChar"/>
    <w:uiPriority w:val="99"/>
    <w:semiHidden/>
    <w:unhideWhenUsed/>
    <w:rsid w:val="003159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59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semiHidden="0"/>
    <w:lsdException w:name="List Bullet 3" w:semiHidden="0" w:uiPriority="6"/>
    <w:lsdException w:name="List Bullet 4" w:unhideWhenUsed="1"/>
    <w:lsdException w:name="List Bullet 5" w:unhideWhenUsed="1"/>
    <w:lsdException w:name="List Number 2" w:semiHidden="0"/>
    <w:lsdException w:name="List Number 3" w:semiHidden="0" w:uiPriority="6"/>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uiPriority="59"/>
    <w:lsdException w:name="Table Theme" w:semiHidden="0"/>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qFormat/>
    <w:rsid w:val="003C7E4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CA7FF5"/>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rsid w:val="00CA7FF5"/>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autoRedefine/>
    <w:uiPriority w:val="39"/>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autoRedefine/>
    <w:uiPriority w:val="39"/>
    <w:rsid w:val="00B84409"/>
    <w:pPr>
      <w:spacing w:before="240" w:after="100" w:line="240" w:lineRule="auto"/>
    </w:pPr>
    <w:rPr>
      <w:rFonts w:asciiTheme="majorHAnsi" w:hAnsiTheme="majorHAnsi"/>
      <w:sz w:val="24"/>
    </w:rPr>
  </w:style>
  <w:style w:type="paragraph" w:styleId="Innehll3">
    <w:name w:val="toc 3"/>
    <w:basedOn w:val="Normal"/>
    <w:next w:val="Brdtext"/>
    <w:autoRedefine/>
    <w:uiPriority w:val="39"/>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qFormat/>
    <w:rsid w:val="004F6525"/>
    <w:pPr>
      <w:outlineLvl w:val="9"/>
    </w:pPr>
  </w:style>
  <w:style w:type="table" w:styleId="Tabellrutnt">
    <w:name w:val="Table Grid"/>
    <w:basedOn w:val="Normaltabell"/>
    <w:uiPriority w:val="5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3A018B"/>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styleId="Ballongtext">
    <w:name w:val="Balloon Text"/>
    <w:basedOn w:val="Normal"/>
    <w:link w:val="BallongtextChar"/>
    <w:uiPriority w:val="99"/>
    <w:semiHidden/>
    <w:unhideWhenUsed/>
    <w:rsid w:val="003159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5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43D705A9-AE2D-438E-A612-D7335181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2974</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Remaeus</dc:creator>
  <cp:lastModifiedBy>Michael Blom</cp:lastModifiedBy>
  <cp:revision>6</cp:revision>
  <cp:lastPrinted>2016-11-28T08:12:00Z</cp:lastPrinted>
  <dcterms:created xsi:type="dcterms:W3CDTF">2016-11-22T07:59:00Z</dcterms:created>
  <dcterms:modified xsi:type="dcterms:W3CDTF">2016-12-08T10:15:00Z</dcterms:modified>
</cp:coreProperties>
</file>