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86C13">
        <w:tc>
          <w:tcPr>
            <w:tcW w:w="2268" w:type="dxa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986C13">
        <w:tc>
          <w:tcPr>
            <w:tcW w:w="2268" w:type="dxa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986C13">
        <w:tc>
          <w:tcPr>
            <w:tcW w:w="3402" w:type="dxa"/>
            <w:gridSpan w:val="2"/>
          </w:tcPr>
          <w:p w:rsidR="00986C13" w:rsidRPr="001018A0" w:rsidRDefault="00986C13" w:rsidP="00986C13">
            <w:pPr>
              <w:framePr w:w="5035" w:h="1644" w:wrap="notBeside" w:vAnchor="page" w:hAnchor="page" w:x="6573" w:y="721"/>
            </w:pPr>
            <w:r w:rsidRPr="001018A0">
              <w:t xml:space="preserve">Bilaga till regeringsbeslut </w:t>
            </w:r>
          </w:p>
          <w:p w:rsidR="006E4E11" w:rsidRPr="00986C13" w:rsidRDefault="00F755FB" w:rsidP="007242A3">
            <w:pPr>
              <w:framePr w:w="5035" w:h="1644" w:wrap="notBeside" w:vAnchor="page" w:hAnchor="page" w:x="6573" w:y="721"/>
            </w:pPr>
            <w:r>
              <w:t>I:10, 2016-12-</w:t>
            </w:r>
            <w:r w:rsidR="00D2289F">
              <w:t>20</w:t>
            </w:r>
            <w:bookmarkStart w:id="0" w:name="_GoBack"/>
            <w:bookmarkEnd w:id="0"/>
          </w:p>
        </w:tc>
        <w:tc>
          <w:tcPr>
            <w:tcW w:w="1865" w:type="dxa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86C13">
        <w:tc>
          <w:tcPr>
            <w:tcW w:w="2268" w:type="dxa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986C13">
        <w:tc>
          <w:tcPr>
            <w:tcW w:w="2268" w:type="dxa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86C13">
        <w:trPr>
          <w:trHeight w:val="284"/>
        </w:trPr>
        <w:tc>
          <w:tcPr>
            <w:tcW w:w="4911" w:type="dxa"/>
          </w:tcPr>
          <w:p w:rsidR="006E4E11" w:rsidRPr="00986C13" w:rsidRDefault="00986C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986C13">
        <w:trPr>
          <w:trHeight w:val="284"/>
        </w:trPr>
        <w:tc>
          <w:tcPr>
            <w:tcW w:w="4911" w:type="dxa"/>
          </w:tcPr>
          <w:p w:rsidR="006E4E11" w:rsidRPr="00986C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86C13" w:rsidRDefault="006E4E11">
      <w:pPr>
        <w:framePr w:w="4400" w:h="2523" w:wrap="notBeside" w:vAnchor="page" w:hAnchor="page" w:x="6453" w:y="2445"/>
        <w:ind w:left="142"/>
      </w:pPr>
    </w:p>
    <w:p w:rsidR="00986C13" w:rsidRPr="00986C13" w:rsidRDefault="00986C13" w:rsidP="00986C13">
      <w:pPr>
        <w:spacing w:after="120" w:line="240" w:lineRule="atLeast"/>
      </w:pPr>
    </w:p>
    <w:p w:rsidR="00986C13" w:rsidRPr="00280A64" w:rsidRDefault="00280A64" w:rsidP="00280A64">
      <w:pPr>
        <w:keepNext/>
        <w:tabs>
          <w:tab w:val="left" w:pos="1134"/>
        </w:tabs>
        <w:spacing w:line="320" w:lineRule="exact"/>
        <w:outlineLvl w:val="1"/>
        <w:rPr>
          <w:rFonts w:ascii="TradeGothic" w:hAnsi="TradeGothic"/>
          <w:b/>
          <w:kern w:val="28"/>
        </w:rPr>
      </w:pPr>
      <w:r>
        <w:rPr>
          <w:rFonts w:ascii="TradeGothic" w:hAnsi="TradeGothic"/>
          <w:b/>
          <w:kern w:val="28"/>
        </w:rPr>
        <w:t>Havs- och vattenmyndighetens</w:t>
      </w:r>
      <w:r w:rsidR="00986C13" w:rsidRPr="00986C13">
        <w:rPr>
          <w:rFonts w:ascii="TradeGothic" w:hAnsi="TradeGothic"/>
          <w:b/>
          <w:kern w:val="28"/>
        </w:rPr>
        <w:t xml:space="preserve"> pågåend</w:t>
      </w:r>
      <w:r w:rsidR="00BE1185">
        <w:rPr>
          <w:rFonts w:ascii="TradeGothic" w:hAnsi="TradeGothic"/>
          <w:b/>
          <w:kern w:val="28"/>
        </w:rPr>
        <w:t>e uppdrag per den 1 januari 2017</w:t>
      </w:r>
    </w:p>
    <w:p w:rsidR="00986C13" w:rsidRPr="00986C13" w:rsidRDefault="00986C13" w:rsidP="00986C13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</w:t>
      </w:r>
      <w:r w:rsidR="00DE33E2">
        <w:rPr>
          <w:b/>
          <w:i/>
          <w:sz w:val="22"/>
        </w:rPr>
        <w:t>ågående uppdrag givna i</w:t>
      </w:r>
      <w:r w:rsidRPr="00986C13">
        <w:rPr>
          <w:b/>
          <w:i/>
          <w:sz w:val="22"/>
        </w:rPr>
        <w:t xml:space="preserve"> regleringsbrev:</w:t>
      </w:r>
    </w:p>
    <w:p w:rsidR="006079F7" w:rsidRDefault="006079F7" w:rsidP="00530930">
      <w:pPr>
        <w:pStyle w:val="RKnormal"/>
      </w:pPr>
    </w:p>
    <w:p w:rsidR="00084147" w:rsidRDefault="00084147" w:rsidP="00530930">
      <w:pPr>
        <w:pStyle w:val="RKnormal"/>
        <w:rPr>
          <w:b/>
        </w:rPr>
      </w:pPr>
      <w:r>
        <w:rPr>
          <w:b/>
        </w:rPr>
        <w:t xml:space="preserve">China </w:t>
      </w:r>
      <w:proofErr w:type="spellStart"/>
      <w:r>
        <w:rPr>
          <w:b/>
        </w:rPr>
        <w:t>E</w:t>
      </w:r>
      <w:r w:rsidR="007B30E7">
        <w:rPr>
          <w:b/>
        </w:rPr>
        <w:t>urope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Platform</w:t>
      </w:r>
      <w:proofErr w:type="spellEnd"/>
      <w:r>
        <w:rPr>
          <w:b/>
        </w:rPr>
        <w:t xml:space="preserve"> (CEWP)</w:t>
      </w:r>
    </w:p>
    <w:p w:rsidR="0078527E" w:rsidRDefault="003E51EE" w:rsidP="00530930">
      <w:pPr>
        <w:pStyle w:val="RKnormal"/>
      </w:pPr>
      <w:r>
        <w:t>Beslutsdatum: r</w:t>
      </w:r>
      <w:r w:rsidR="006C03EE">
        <w:t>egleringsbrev 2016</w:t>
      </w:r>
    </w:p>
    <w:p w:rsidR="00D77A72" w:rsidRPr="00FE1051" w:rsidRDefault="00D77A72" w:rsidP="00530930">
      <w:pPr>
        <w:pStyle w:val="RKnormal"/>
      </w:pPr>
      <w:r>
        <w:t>Redovisning:</w:t>
      </w:r>
      <w:r w:rsidRPr="00D77A72">
        <w:t xml:space="preserve"> 31 mars 2018</w:t>
      </w:r>
    </w:p>
    <w:p w:rsidR="00986C13" w:rsidRPr="00986C13" w:rsidRDefault="00986C13" w:rsidP="00986C13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särskild ordning:</w:t>
      </w:r>
    </w:p>
    <w:p w:rsidR="001315A8" w:rsidRDefault="001315A8" w:rsidP="001315A8">
      <w:pPr>
        <w:pStyle w:val="RKnormal"/>
      </w:pPr>
    </w:p>
    <w:p w:rsidR="001315A8" w:rsidRPr="009C6345" w:rsidRDefault="001315A8" w:rsidP="001315A8">
      <w:pPr>
        <w:pStyle w:val="RKnormal"/>
      </w:pPr>
      <w:proofErr w:type="gramStart"/>
      <w:r w:rsidRPr="009C6345">
        <w:rPr>
          <w:b/>
        </w:rPr>
        <w:t>Uppdrag</w:t>
      </w:r>
      <w:proofErr w:type="gramEnd"/>
      <w:r w:rsidRPr="009C6345">
        <w:rPr>
          <w:b/>
        </w:rPr>
        <w:t xml:space="preserve"> att analysera hur Havs- och vattenmyndigheten ska verka för att nå miljömålen (M2015/</w:t>
      </w:r>
      <w:r w:rsidR="00182972" w:rsidRPr="009C6345">
        <w:rPr>
          <w:b/>
        </w:rPr>
        <w:t>0</w:t>
      </w:r>
      <w:r w:rsidRPr="009C6345">
        <w:rPr>
          <w:b/>
        </w:rPr>
        <w:t>2633/Mm)</w:t>
      </w:r>
    </w:p>
    <w:p w:rsidR="00374CF0" w:rsidRDefault="00374CF0" w:rsidP="004E134C">
      <w:pPr>
        <w:pStyle w:val="RKnormal"/>
      </w:pPr>
      <w:r>
        <w:t>Beslutsdatum:</w:t>
      </w:r>
      <w:r w:rsidR="00E8735A">
        <w:t xml:space="preserve"> 25 juni 2015</w:t>
      </w:r>
    </w:p>
    <w:p w:rsidR="00374CF0" w:rsidRDefault="00374CF0" w:rsidP="004E134C">
      <w:pPr>
        <w:pStyle w:val="RKnormal"/>
      </w:pPr>
      <w:r>
        <w:t>Redovisning: i årsredovisningen</w:t>
      </w:r>
    </w:p>
    <w:p w:rsidR="003C0008" w:rsidRPr="009C6345" w:rsidRDefault="003C0008" w:rsidP="003C0008">
      <w:pPr>
        <w:pStyle w:val="RKnormal"/>
      </w:pPr>
    </w:p>
    <w:p w:rsidR="003C0008" w:rsidRPr="009C6345" w:rsidRDefault="003C0008" w:rsidP="003C0008">
      <w:pPr>
        <w:pStyle w:val="RKnormal"/>
        <w:rPr>
          <w:b/>
        </w:rPr>
      </w:pPr>
      <w:proofErr w:type="gramStart"/>
      <w:r w:rsidRPr="009C6345">
        <w:rPr>
          <w:b/>
        </w:rPr>
        <w:t>Uppdrag</w:t>
      </w:r>
      <w:proofErr w:type="gramEnd"/>
      <w:r w:rsidRPr="009C6345">
        <w:rPr>
          <w:b/>
        </w:rPr>
        <w:t xml:space="preserve"> att b</w:t>
      </w:r>
      <w:r w:rsidR="00980D40">
        <w:rPr>
          <w:b/>
        </w:rPr>
        <w:t>istå Miljömålsrådet (M2015</w:t>
      </w:r>
      <w:r w:rsidR="00F760C9">
        <w:rPr>
          <w:b/>
        </w:rPr>
        <w:t>/</w:t>
      </w:r>
      <w:r w:rsidR="000C7511">
        <w:rPr>
          <w:b/>
        </w:rPr>
        <w:t>00</w:t>
      </w:r>
      <w:r w:rsidR="00F760C9">
        <w:rPr>
          <w:b/>
        </w:rPr>
        <w:t>214</w:t>
      </w:r>
      <w:r w:rsidRPr="009C6345">
        <w:rPr>
          <w:b/>
        </w:rPr>
        <w:t>/Mm)</w:t>
      </w:r>
    </w:p>
    <w:p w:rsidR="00374CF0" w:rsidRDefault="00374CF0" w:rsidP="00D43D5A">
      <w:pPr>
        <w:pStyle w:val="RKnormal"/>
      </w:pPr>
      <w:r>
        <w:t>Beslutsdatum:</w:t>
      </w:r>
      <w:r w:rsidR="00F760C9">
        <w:t xml:space="preserve"> 18 december 2014</w:t>
      </w:r>
    </w:p>
    <w:p w:rsidR="003C0008" w:rsidRDefault="004A783C" w:rsidP="00D43D5A">
      <w:pPr>
        <w:pStyle w:val="RKnormal"/>
      </w:pPr>
      <w:r>
        <w:t>Redovisning: löpande</w:t>
      </w:r>
    </w:p>
    <w:p w:rsidR="009E65F0" w:rsidRDefault="009E65F0" w:rsidP="009E65F0">
      <w:pPr>
        <w:pStyle w:val="RKnormal"/>
      </w:pPr>
    </w:p>
    <w:p w:rsidR="009E65F0" w:rsidRPr="009E65F0" w:rsidRDefault="009E65F0" w:rsidP="009E65F0">
      <w:pPr>
        <w:pStyle w:val="RKnormal"/>
        <w:rPr>
          <w:b/>
        </w:rPr>
      </w:pPr>
      <w:r w:rsidRPr="009E65F0">
        <w:rPr>
          <w:b/>
        </w:rPr>
        <w:t>Modell och indikatorer för uppföljning av den maritima strategin</w:t>
      </w:r>
      <w:r w:rsidR="007227BE">
        <w:rPr>
          <w:b/>
        </w:rPr>
        <w:t xml:space="preserve"> (N2016/06049/MRT)</w:t>
      </w:r>
    </w:p>
    <w:p w:rsidR="009E65F0" w:rsidRDefault="00374CF0" w:rsidP="009E65F0">
      <w:pPr>
        <w:pStyle w:val="RKnormal"/>
      </w:pPr>
      <w:r>
        <w:t>Beslutsdatum:</w:t>
      </w:r>
      <w:r w:rsidR="00822FBE">
        <w:t xml:space="preserve"> 29 september 2016</w:t>
      </w:r>
    </w:p>
    <w:p w:rsidR="009E65F0" w:rsidRDefault="009E65F0" w:rsidP="009E65F0">
      <w:pPr>
        <w:pStyle w:val="RKnormal"/>
      </w:pPr>
      <w:r>
        <w:t>Redovisning: 15 februari 2017</w:t>
      </w:r>
    </w:p>
    <w:p w:rsidR="009E65F0" w:rsidRDefault="009E65F0" w:rsidP="009E65F0">
      <w:pPr>
        <w:pStyle w:val="RKnormal"/>
      </w:pPr>
    </w:p>
    <w:p w:rsidR="003D433B" w:rsidRPr="009C6345" w:rsidRDefault="003D433B" w:rsidP="003D433B">
      <w:pPr>
        <w:pStyle w:val="RKnormal"/>
        <w:rPr>
          <w:b/>
        </w:rPr>
      </w:pPr>
      <w:proofErr w:type="gramStart"/>
      <w:r w:rsidRPr="009C6345">
        <w:rPr>
          <w:b/>
        </w:rPr>
        <w:t>Uppdrag</w:t>
      </w:r>
      <w:proofErr w:type="gramEnd"/>
      <w:r w:rsidRPr="009C6345">
        <w:rPr>
          <w:b/>
        </w:rPr>
        <w:t xml:space="preserve"> om indikatorer för miljökvalitetsmålen och generationsmålet (M2016/01592/Mm)</w:t>
      </w:r>
    </w:p>
    <w:p w:rsidR="003D433B" w:rsidRPr="009C6345" w:rsidRDefault="00173DDC" w:rsidP="003D433B">
      <w:pPr>
        <w:pStyle w:val="RKnormal"/>
      </w:pPr>
      <w:r>
        <w:t>Beslutsdatum:</w:t>
      </w:r>
      <w:r w:rsidR="00B102B3">
        <w:t xml:space="preserve"> 9 juni 2016</w:t>
      </w:r>
    </w:p>
    <w:p w:rsidR="003D433B" w:rsidRDefault="003D433B" w:rsidP="009E65F0">
      <w:pPr>
        <w:pStyle w:val="RKnormal"/>
      </w:pPr>
      <w:r w:rsidRPr="009C6345">
        <w:t>Redovisning: 17 mars 2017</w:t>
      </w:r>
    </w:p>
    <w:p w:rsidR="003D433B" w:rsidRDefault="003D433B" w:rsidP="009E65F0">
      <w:pPr>
        <w:pStyle w:val="RKnormal"/>
      </w:pPr>
    </w:p>
    <w:p w:rsidR="009E65F0" w:rsidRDefault="009E65F0" w:rsidP="006E5381">
      <w:pPr>
        <w:pStyle w:val="RKnormal"/>
      </w:pPr>
      <w:r w:rsidRPr="009E65F0">
        <w:rPr>
          <w:b/>
        </w:rPr>
        <w:t xml:space="preserve">Övervakning av miljön i Hanöbukten under tre år </w:t>
      </w:r>
      <w:r w:rsidR="00827D3D">
        <w:rPr>
          <w:b/>
        </w:rPr>
        <w:t>(</w:t>
      </w:r>
      <w:r w:rsidR="006E5381">
        <w:rPr>
          <w:b/>
        </w:rPr>
        <w:t>M2014/</w:t>
      </w:r>
      <w:r w:rsidR="00827D3D">
        <w:rPr>
          <w:b/>
        </w:rPr>
        <w:t>0</w:t>
      </w:r>
      <w:r w:rsidR="006E5381">
        <w:rPr>
          <w:b/>
        </w:rPr>
        <w:t>1350/Nm)</w:t>
      </w:r>
      <w:r w:rsidR="006E5381">
        <w:t xml:space="preserve"> </w:t>
      </w:r>
    </w:p>
    <w:p w:rsidR="008C0F8B" w:rsidRDefault="008C0F8B" w:rsidP="009E65F0">
      <w:pPr>
        <w:pStyle w:val="RKnormal"/>
      </w:pPr>
      <w:r>
        <w:t>Beslutsdatum:</w:t>
      </w:r>
      <w:r w:rsidR="0059487E">
        <w:t xml:space="preserve"> 28 maj 2014</w:t>
      </w:r>
    </w:p>
    <w:p w:rsidR="009E65F0" w:rsidRDefault="009E65F0" w:rsidP="009E65F0">
      <w:pPr>
        <w:pStyle w:val="RKnormal"/>
      </w:pPr>
      <w:r>
        <w:lastRenderedPageBreak/>
        <w:t>Redovisning: 28 februari 2018</w:t>
      </w:r>
    </w:p>
    <w:p w:rsidR="009E65F0" w:rsidRDefault="009E65F0" w:rsidP="009E65F0">
      <w:pPr>
        <w:pStyle w:val="RKnormal"/>
      </w:pPr>
    </w:p>
    <w:p w:rsidR="009E65F0" w:rsidRPr="009E65F0" w:rsidRDefault="009E65F0" w:rsidP="009E65F0">
      <w:pPr>
        <w:pStyle w:val="RKnormal"/>
        <w:rPr>
          <w:b/>
        </w:rPr>
      </w:pPr>
      <w:r w:rsidRPr="009E65F0">
        <w:rPr>
          <w:b/>
        </w:rPr>
        <w:t>Praktikplatser för nyanlända</w:t>
      </w:r>
      <w:r w:rsidR="000A1EE0">
        <w:rPr>
          <w:b/>
        </w:rPr>
        <w:t xml:space="preserve"> (Fi2016/00386/ESA)</w:t>
      </w:r>
    </w:p>
    <w:p w:rsidR="009E65F0" w:rsidRDefault="008C0F8B" w:rsidP="009E65F0">
      <w:pPr>
        <w:pStyle w:val="RKnormal"/>
      </w:pPr>
      <w:r>
        <w:t>Beslutsdatum:</w:t>
      </w:r>
      <w:r w:rsidR="003A5EFD">
        <w:t xml:space="preserve"> 4 februari 2016</w:t>
      </w:r>
    </w:p>
    <w:p w:rsidR="009E65F0" w:rsidRDefault="009E65F0" w:rsidP="009E65F0">
      <w:pPr>
        <w:pStyle w:val="RKnormal"/>
      </w:pPr>
      <w:r>
        <w:t>Redovisning: 31 december 2018</w:t>
      </w:r>
    </w:p>
    <w:p w:rsidR="00295845" w:rsidRDefault="00295845" w:rsidP="00D43D5A">
      <w:pPr>
        <w:pStyle w:val="RKnormal"/>
      </w:pPr>
    </w:p>
    <w:p w:rsidR="00D43D5A" w:rsidRPr="00D43D5A" w:rsidRDefault="00D43D5A" w:rsidP="00D43D5A">
      <w:pPr>
        <w:pStyle w:val="RKnormal"/>
        <w:rPr>
          <w:b/>
        </w:rPr>
      </w:pPr>
      <w:r w:rsidRPr="00D43D5A">
        <w:rPr>
          <w:b/>
        </w:rPr>
        <w:t>Analysgrupp för regional tillväxt och attraktionskraft</w:t>
      </w:r>
      <w:r w:rsidR="003119F6">
        <w:rPr>
          <w:b/>
        </w:rPr>
        <w:t xml:space="preserve"> (N2014/</w:t>
      </w:r>
      <w:r w:rsidR="00182972">
        <w:rPr>
          <w:b/>
        </w:rPr>
        <w:t>0</w:t>
      </w:r>
      <w:r w:rsidR="003119F6">
        <w:rPr>
          <w:b/>
        </w:rPr>
        <w:t>2503/RT)</w:t>
      </w:r>
    </w:p>
    <w:p w:rsidR="00D43D5A" w:rsidRDefault="008C0F8B" w:rsidP="00D43D5A">
      <w:pPr>
        <w:pStyle w:val="RKnormal"/>
      </w:pPr>
      <w:r>
        <w:t>Beslutsdatum:</w:t>
      </w:r>
      <w:r w:rsidR="003B1AAC">
        <w:t xml:space="preserve"> 28 maj 2014</w:t>
      </w:r>
    </w:p>
    <w:p w:rsidR="00DD2BE5" w:rsidRDefault="00D43D5A" w:rsidP="00D43D5A">
      <w:pPr>
        <w:pStyle w:val="RKnormal"/>
      </w:pPr>
      <w:r>
        <w:t>Redovisning: 31 december 2020</w:t>
      </w:r>
    </w:p>
    <w:sectPr w:rsidR="00DD2BE5" w:rsidSect="00986C1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13" w:rsidRDefault="00986C13">
      <w:r>
        <w:separator/>
      </w:r>
    </w:p>
  </w:endnote>
  <w:endnote w:type="continuationSeparator" w:id="0">
    <w:p w:rsidR="00986C13" w:rsidRDefault="0098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13" w:rsidRDefault="00986C13">
      <w:r>
        <w:separator/>
      </w:r>
    </w:p>
  </w:footnote>
  <w:footnote w:type="continuationSeparator" w:id="0">
    <w:p w:rsidR="00986C13" w:rsidRDefault="0098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986C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8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986C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986C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51C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986C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13" w:rsidRDefault="00986C13">
    <w:pPr>
      <w:framePr w:w="1928" w:h="1378" w:hRule="exact" w:wrap="notBeside" w:vAnchor="page" w:hAnchor="page" w:x="1379" w:y="653"/>
      <w:rPr>
        <w:sz w:val="22"/>
      </w:rPr>
    </w:pPr>
    <w:r>
      <w:rPr>
        <w:noProof/>
        <w:sz w:val="22"/>
        <w:lang w:eastAsia="sv-SE"/>
      </w:rPr>
      <w:drawing>
        <wp:inline distT="0" distB="0" distL="0" distR="0" wp14:anchorId="45CB5BDB" wp14:editId="258FB814">
          <wp:extent cx="1198880" cy="862330"/>
          <wp:effectExtent l="0" t="0" r="127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986C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986C13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986C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986C13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Id" w:val="17"/>
    <w:docVar w:name="docKoncept" w:val="Koncept"/>
    <w:docVar w:name="docSprak" w:val="0"/>
  </w:docVars>
  <w:rsids>
    <w:rsidRoot w:val="00986C13"/>
    <w:rsid w:val="00015BED"/>
    <w:rsid w:val="00064781"/>
    <w:rsid w:val="00081DBB"/>
    <w:rsid w:val="00084147"/>
    <w:rsid w:val="000A1EE0"/>
    <w:rsid w:val="000C2409"/>
    <w:rsid w:val="000C7511"/>
    <w:rsid w:val="001315A8"/>
    <w:rsid w:val="00147D69"/>
    <w:rsid w:val="00150384"/>
    <w:rsid w:val="00160901"/>
    <w:rsid w:val="00173505"/>
    <w:rsid w:val="00173DDC"/>
    <w:rsid w:val="00177010"/>
    <w:rsid w:val="001805B7"/>
    <w:rsid w:val="00182972"/>
    <w:rsid w:val="00191F0C"/>
    <w:rsid w:val="001B1D89"/>
    <w:rsid w:val="0025204B"/>
    <w:rsid w:val="00280A64"/>
    <w:rsid w:val="00295845"/>
    <w:rsid w:val="002C40F5"/>
    <w:rsid w:val="003119F6"/>
    <w:rsid w:val="003436BD"/>
    <w:rsid w:val="00344FE3"/>
    <w:rsid w:val="00357D70"/>
    <w:rsid w:val="00367B1C"/>
    <w:rsid w:val="00374CF0"/>
    <w:rsid w:val="003A5EFD"/>
    <w:rsid w:val="003B1AAC"/>
    <w:rsid w:val="003C0008"/>
    <w:rsid w:val="003D433B"/>
    <w:rsid w:val="003E51EE"/>
    <w:rsid w:val="00421053"/>
    <w:rsid w:val="004A1B7F"/>
    <w:rsid w:val="004A328D"/>
    <w:rsid w:val="004A783C"/>
    <w:rsid w:val="004B6D09"/>
    <w:rsid w:val="004E134C"/>
    <w:rsid w:val="00504F91"/>
    <w:rsid w:val="0052129D"/>
    <w:rsid w:val="00524A36"/>
    <w:rsid w:val="00530930"/>
    <w:rsid w:val="00542CBD"/>
    <w:rsid w:val="0058762B"/>
    <w:rsid w:val="0059487E"/>
    <w:rsid w:val="0060629E"/>
    <w:rsid w:val="006079F7"/>
    <w:rsid w:val="00620930"/>
    <w:rsid w:val="006569B6"/>
    <w:rsid w:val="006C03EE"/>
    <w:rsid w:val="006D5D01"/>
    <w:rsid w:val="006E4E11"/>
    <w:rsid w:val="006E5381"/>
    <w:rsid w:val="00704196"/>
    <w:rsid w:val="007057F3"/>
    <w:rsid w:val="0072098D"/>
    <w:rsid w:val="007227BE"/>
    <w:rsid w:val="007242A3"/>
    <w:rsid w:val="007466EA"/>
    <w:rsid w:val="0078527E"/>
    <w:rsid w:val="007A6855"/>
    <w:rsid w:val="007A74CC"/>
    <w:rsid w:val="007B30E7"/>
    <w:rsid w:val="00802977"/>
    <w:rsid w:val="00822FBE"/>
    <w:rsid w:val="00827D3D"/>
    <w:rsid w:val="00844F82"/>
    <w:rsid w:val="008C0F8B"/>
    <w:rsid w:val="008E5869"/>
    <w:rsid w:val="00917034"/>
    <w:rsid w:val="0092027A"/>
    <w:rsid w:val="00955E31"/>
    <w:rsid w:val="00980D40"/>
    <w:rsid w:val="00986C13"/>
    <w:rsid w:val="00992E72"/>
    <w:rsid w:val="009C6345"/>
    <w:rsid w:val="009E65F0"/>
    <w:rsid w:val="00AF26D1"/>
    <w:rsid w:val="00B102B3"/>
    <w:rsid w:val="00B546E8"/>
    <w:rsid w:val="00B66C44"/>
    <w:rsid w:val="00BC2D8D"/>
    <w:rsid w:val="00BD2C47"/>
    <w:rsid w:val="00BE1185"/>
    <w:rsid w:val="00D133D7"/>
    <w:rsid w:val="00D2289F"/>
    <w:rsid w:val="00D43D5A"/>
    <w:rsid w:val="00D5641B"/>
    <w:rsid w:val="00D77A72"/>
    <w:rsid w:val="00D86D48"/>
    <w:rsid w:val="00DA4AE3"/>
    <w:rsid w:val="00DD18C5"/>
    <w:rsid w:val="00DD2BE5"/>
    <w:rsid w:val="00DE33E2"/>
    <w:rsid w:val="00DE7B6A"/>
    <w:rsid w:val="00E30D78"/>
    <w:rsid w:val="00E37126"/>
    <w:rsid w:val="00E429E0"/>
    <w:rsid w:val="00E80146"/>
    <w:rsid w:val="00E819C2"/>
    <w:rsid w:val="00E8735A"/>
    <w:rsid w:val="00E904D0"/>
    <w:rsid w:val="00EC25F9"/>
    <w:rsid w:val="00ED583F"/>
    <w:rsid w:val="00F11DDA"/>
    <w:rsid w:val="00F151C9"/>
    <w:rsid w:val="00F33DEC"/>
    <w:rsid w:val="00F755FB"/>
    <w:rsid w:val="00F760C9"/>
    <w:rsid w:val="00FC0744"/>
    <w:rsid w:val="00FE1051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7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7D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7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7D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Sjögren</dc:creator>
  <cp:lastModifiedBy>Emelie Sjögren</cp:lastModifiedBy>
  <cp:revision>2</cp:revision>
  <cp:lastPrinted>2016-11-16T09:19:00Z</cp:lastPrinted>
  <dcterms:created xsi:type="dcterms:W3CDTF">2016-12-20T14:40:00Z</dcterms:created>
  <dcterms:modified xsi:type="dcterms:W3CDTF">2016-12-20T14:40:00Z</dcterms:modified>
  <cp:category>Adresserat beslut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11;0;0;309</vt:lpwstr>
  </property>
  <property fmtid="{D5CDD505-2E9C-101B-9397-08002B2CF9AE}" pid="3" name="Sprak">
    <vt:lpwstr>Svenska</vt:lpwstr>
  </property>
  <property fmtid="{D5CDD505-2E9C-101B-9397-08002B2CF9AE}" pid="4" name="DokID">
    <vt:i4>17</vt:i4>
  </property>
</Properties>
</file>