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8D" w:rsidRPr="00105C7D" w:rsidRDefault="00E87F8D" w:rsidP="00E87F8D">
      <w:pPr>
        <w:keepNext/>
        <w:pBdr>
          <w:bottom w:val="single" w:sz="4" w:space="1" w:color="000000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ascii="TradeGothic" w:hAnsi="TradeGothic"/>
          <w:b/>
          <w:sz w:val="28"/>
          <w:szCs w:val="28"/>
        </w:rPr>
      </w:pPr>
      <w:r>
        <w:rPr>
          <w:rFonts w:ascii="TradeGothic" w:hAnsi="TradeGothic"/>
          <w:b/>
          <w:sz w:val="28"/>
          <w:szCs w:val="28"/>
        </w:rPr>
        <w:t>Lista över regeringsbeslut med uppdrag t</w:t>
      </w:r>
      <w:r w:rsidRPr="00105C7D">
        <w:rPr>
          <w:rFonts w:ascii="TradeGothic" w:hAnsi="TradeGothic"/>
          <w:b/>
          <w:sz w:val="28"/>
          <w:szCs w:val="28"/>
        </w:rPr>
        <w:t xml:space="preserve">ill Försvarsmakten  </w:t>
      </w:r>
    </w:p>
    <w:p w:rsidR="00BD6CDF" w:rsidRDefault="00BD6CDF" w:rsidP="007049A7">
      <w:pPr>
        <w:keepNext/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before="360" w:after="120" w:line="240" w:lineRule="atLeast"/>
        <w:textAlignment w:val="baseline"/>
      </w:pPr>
      <w:r w:rsidRPr="00DA10D7">
        <w:t xml:space="preserve">Regeringens beslut den </w:t>
      </w:r>
      <w:r w:rsidR="007049A7">
        <w:t>18</w:t>
      </w:r>
      <w:r w:rsidRPr="00DA10D7">
        <w:t xml:space="preserve"> </w:t>
      </w:r>
      <w:r>
        <w:t>december</w:t>
      </w:r>
      <w:r w:rsidRPr="00DA10D7">
        <w:t xml:space="preserve"> 201</w:t>
      </w:r>
      <w:r>
        <w:t>7</w:t>
      </w:r>
      <w:r w:rsidR="009F0CC7">
        <w:t xml:space="preserve"> </w:t>
      </w:r>
      <w:r w:rsidR="009F0CC7">
        <w:t xml:space="preserve">inriktning för Försvarsmaktens verksamhet från </w:t>
      </w:r>
      <w:r w:rsidR="009F0CC7">
        <w:t xml:space="preserve">2018 till och med 2020 </w:t>
      </w:r>
      <w:bookmarkStart w:id="0" w:name="_GoBack"/>
      <w:bookmarkEnd w:id="0"/>
      <w:r>
        <w:t xml:space="preserve"> </w:t>
      </w:r>
    </w:p>
    <w:p w:rsidR="00E87F8D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Regeringens beslut den </w:t>
      </w:r>
      <w:r w:rsidR="007049A7">
        <w:rPr>
          <w:rFonts w:asciiTheme="minorHAnsi" w:eastAsiaTheme="minorHAnsi" w:hAnsiTheme="minorHAnsi" w:cstheme="minorBidi"/>
          <w:sz w:val="22"/>
          <w:szCs w:val="22"/>
          <w:lang w:eastAsia="en-US"/>
        </w:rPr>
        <w:t>21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december 2017 med bemyndigande om materielanskaffning</w:t>
      </w:r>
    </w:p>
    <w:p w:rsidR="00E87F8D" w:rsidRDefault="00E87F8D" w:rsidP="00E87F8D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 xml:space="preserve">den </w:t>
      </w:r>
      <w:r>
        <w:t>24 november</w:t>
      </w:r>
      <w:r w:rsidRPr="00E84A89">
        <w:t xml:space="preserve"> 2016 med uppdrag till Försvarsmakten angåen</w:t>
      </w:r>
      <w:r>
        <w:t xml:space="preserve">de fortsatt stöd med helikopterkapacitet till polisen </w:t>
      </w:r>
    </w:p>
    <w:p w:rsidR="00E87F8D" w:rsidRPr="00E84A89" w:rsidRDefault="00E87F8D" w:rsidP="00E87F8D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>den 10 december 2015 om anvisningar för Fö</w:t>
      </w:r>
      <w:r>
        <w:t>rsvarsmaktens försvarsplanering</w:t>
      </w:r>
    </w:p>
    <w:p w:rsidR="00E87F8D" w:rsidRPr="00E84A89" w:rsidRDefault="00E87F8D" w:rsidP="00E87F8D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>den 10 december 2015 avseende Försvarsmakte</w:t>
      </w:r>
      <w:r>
        <w:t>ns tillgänglighet och beredskap</w:t>
      </w:r>
    </w:p>
    <w:p w:rsidR="00E87F8D" w:rsidRPr="00E84A89" w:rsidRDefault="00E87F8D" w:rsidP="00E87F8D">
      <w:pPr>
        <w:spacing w:before="100" w:beforeAutospacing="1" w:after="100" w:afterAutospacing="1" w:line="240" w:lineRule="auto"/>
      </w:pPr>
      <w:r>
        <w:t xml:space="preserve">Regeringens beslut </w:t>
      </w:r>
      <w:r w:rsidRPr="00E84A89">
        <w:t xml:space="preserve">den 10 december 2015 om uppdrag till Försvarsmakten och Myndigheten för samhällsskydd och beredskap </w:t>
      </w:r>
      <w:r>
        <w:t>avseende totalförsvarsplanering</w:t>
      </w:r>
    </w:p>
    <w:p w:rsidR="00E87F8D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84A89">
        <w:rPr>
          <w:rFonts w:asciiTheme="minorHAnsi" w:eastAsiaTheme="minorHAnsi" w:hAnsiTheme="minorHAnsi" w:cstheme="minorBidi"/>
          <w:sz w:val="22"/>
          <w:szCs w:val="22"/>
          <w:lang w:eastAsia="en-US"/>
        </w:rPr>
        <w:t>Regeringens beslut den 25 juni 2015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med uppdrag att analysera hur myndigheten ska </w:t>
      </w:r>
      <w:r w:rsidRPr="00E84A89">
        <w:rPr>
          <w:rFonts w:asciiTheme="minorHAnsi" w:eastAsiaTheme="minorHAnsi" w:hAnsiTheme="minorHAnsi" w:cstheme="minorBidi"/>
          <w:sz w:val="22"/>
          <w:szCs w:val="22"/>
          <w:lang w:eastAsia="en-US"/>
        </w:rPr>
        <w:t>verka för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att nå miljömålen</w:t>
      </w:r>
    </w:p>
    <w:p w:rsidR="00E87F8D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Regeringens beslut den 14 november 2013 med uppdrag till Myndigheten för samhällsskydd och beredskap angående den nationella arbetsgruppen för sprängämnessäkerhet</w:t>
      </w:r>
    </w:p>
    <w:p w:rsidR="00E87F8D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87F8D" w:rsidRPr="00E84A89" w:rsidRDefault="00E87F8D" w:rsidP="00E87F8D">
      <w:pPr>
        <w:pStyle w:val="Normalweb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87F8D" w:rsidRPr="00E84A89" w:rsidRDefault="00E87F8D" w:rsidP="00E87F8D">
      <w:pPr>
        <w:spacing w:before="100" w:beforeAutospacing="1" w:after="100" w:afterAutospacing="1" w:line="240" w:lineRule="auto"/>
        <w:ind w:left="720"/>
      </w:pPr>
    </w:p>
    <w:p w:rsidR="00E84A89" w:rsidRPr="00E87F8D" w:rsidRDefault="00E84A89" w:rsidP="00E87F8D"/>
    <w:sectPr w:rsidR="00E84A89" w:rsidRPr="00E87F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FE" w:rsidRDefault="003C26FE" w:rsidP="00331216">
      <w:pPr>
        <w:spacing w:after="0" w:line="240" w:lineRule="auto"/>
      </w:pPr>
      <w:r>
        <w:separator/>
      </w:r>
    </w:p>
  </w:endnote>
  <w:endnote w:type="continuationSeparator" w:id="0">
    <w:p w:rsidR="003C26FE" w:rsidRDefault="003C26FE" w:rsidP="0033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FE" w:rsidRDefault="003C26FE" w:rsidP="00331216">
      <w:pPr>
        <w:spacing w:after="0" w:line="240" w:lineRule="auto"/>
      </w:pPr>
      <w:r>
        <w:separator/>
      </w:r>
    </w:p>
  </w:footnote>
  <w:footnote w:type="continuationSeparator" w:id="0">
    <w:p w:rsidR="003C26FE" w:rsidRDefault="003C26FE" w:rsidP="0033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16" w:rsidRDefault="00331216" w:rsidP="00537704">
    <w:pPr>
      <w:jc w:val="right"/>
      <w:rPr>
        <w:b/>
      </w:rPr>
    </w:pPr>
    <w:r>
      <w:t>B</w:t>
    </w:r>
    <w:r w:rsidR="00D27E6D">
      <w:t>ilaga 6</w:t>
    </w:r>
    <w:r w:rsidR="00537704">
      <w:t xml:space="preserve"> Regeringsbeslut, </w:t>
    </w:r>
    <w:r w:rsidR="00A60AA4">
      <w:t>201</w:t>
    </w:r>
    <w:r w:rsidR="00E87F8D">
      <w:t>7</w:t>
    </w:r>
    <w:r w:rsidR="00A60AA4">
      <w:t>-12-</w:t>
    </w:r>
    <w:r w:rsidR="00BD6CDF">
      <w:t>1</w:t>
    </w:r>
    <w:r w:rsidR="00D25CC7">
      <w:t>8</w:t>
    </w:r>
    <w:r>
      <w:tab/>
    </w:r>
  </w:p>
  <w:p w:rsidR="00331216" w:rsidRDefault="00331216">
    <w:pPr>
      <w:pStyle w:val="Sidhuvud"/>
    </w:pPr>
  </w:p>
  <w:p w:rsidR="00331216" w:rsidRDefault="003312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34FDE"/>
    <w:multiLevelType w:val="multilevel"/>
    <w:tmpl w:val="7C5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89"/>
    <w:rsid w:val="001817A8"/>
    <w:rsid w:val="00195F3A"/>
    <w:rsid w:val="001D582E"/>
    <w:rsid w:val="001D77EA"/>
    <w:rsid w:val="002234B5"/>
    <w:rsid w:val="0027783F"/>
    <w:rsid w:val="00331216"/>
    <w:rsid w:val="003B45C0"/>
    <w:rsid w:val="003C26FE"/>
    <w:rsid w:val="00503D7C"/>
    <w:rsid w:val="00537704"/>
    <w:rsid w:val="005573BF"/>
    <w:rsid w:val="005D4940"/>
    <w:rsid w:val="00632B13"/>
    <w:rsid w:val="006552F8"/>
    <w:rsid w:val="00685A7C"/>
    <w:rsid w:val="006B1018"/>
    <w:rsid w:val="006C51C2"/>
    <w:rsid w:val="007049A7"/>
    <w:rsid w:val="00712933"/>
    <w:rsid w:val="007903FE"/>
    <w:rsid w:val="00945D7E"/>
    <w:rsid w:val="009727C9"/>
    <w:rsid w:val="009F0CC7"/>
    <w:rsid w:val="00A273FC"/>
    <w:rsid w:val="00A507DA"/>
    <w:rsid w:val="00A54875"/>
    <w:rsid w:val="00A60AA4"/>
    <w:rsid w:val="00AF0324"/>
    <w:rsid w:val="00BD6CDF"/>
    <w:rsid w:val="00CD5699"/>
    <w:rsid w:val="00D25CC7"/>
    <w:rsid w:val="00D27E6D"/>
    <w:rsid w:val="00E20E1A"/>
    <w:rsid w:val="00E8262E"/>
    <w:rsid w:val="00E84A89"/>
    <w:rsid w:val="00E87F8D"/>
    <w:rsid w:val="00EB55E8"/>
    <w:rsid w:val="00E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96E8"/>
  <w15:docId w15:val="{D6AF130A-C77E-4911-8170-F99B3858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4A8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E8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216"/>
  </w:style>
  <w:style w:type="paragraph" w:styleId="Sidfot">
    <w:name w:val="footer"/>
    <w:basedOn w:val="Normal"/>
    <w:link w:val="SidfotChar"/>
    <w:uiPriority w:val="99"/>
    <w:unhideWhenUsed/>
    <w:rsid w:val="00331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216"/>
  </w:style>
  <w:style w:type="paragraph" w:styleId="Ballongtext">
    <w:name w:val="Balloon Text"/>
    <w:basedOn w:val="Normal"/>
    <w:link w:val="BallongtextChar"/>
    <w:uiPriority w:val="99"/>
    <w:semiHidden/>
    <w:unhideWhenUsed/>
    <w:rsid w:val="0033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121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181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Therése Berggren</dc:creator>
  <cp:lastModifiedBy>Johanna Horn Peterson</cp:lastModifiedBy>
  <cp:revision>3</cp:revision>
  <cp:lastPrinted>2017-12-12T07:58:00Z</cp:lastPrinted>
  <dcterms:created xsi:type="dcterms:W3CDTF">2017-12-11T16:48:00Z</dcterms:created>
  <dcterms:modified xsi:type="dcterms:W3CDTF">2017-12-12T12:13:00Z</dcterms:modified>
</cp:coreProperties>
</file>