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D4D7F" w14:textId="4B9D83DE" w:rsidR="00797B54" w:rsidRPr="00896DE6" w:rsidRDefault="001939F9" w:rsidP="00896DE6">
      <w:pPr>
        <w:pStyle w:val="Rubrik2"/>
        <w:rPr>
          <w:rFonts w:ascii="Arial" w:hAnsi="Arial" w:cs="Arial"/>
          <w:b/>
          <w:bCs/>
          <w:sz w:val="26"/>
          <w:szCs w:val="26"/>
          <w:vertAlign w:val="superscript"/>
          <w:lang w:eastAsia="sv-SE"/>
        </w:rPr>
      </w:pPr>
      <w:bookmarkStart w:id="0" w:name="_GoBack"/>
      <w:r w:rsidRPr="00896DE6">
        <w:rPr>
          <w:rFonts w:ascii="Arial" w:hAnsi="Arial" w:cs="Arial"/>
          <w:b/>
          <w:sz w:val="26"/>
          <w:szCs w:val="26"/>
          <w:lang w:eastAsia="sv-SE"/>
        </w:rPr>
        <w:t xml:space="preserve">Bilaga </w:t>
      </w:r>
      <w:r w:rsidR="00331D4E" w:rsidRPr="00896DE6">
        <w:rPr>
          <w:rFonts w:ascii="Arial" w:hAnsi="Arial" w:cs="Arial"/>
          <w:b/>
          <w:sz w:val="26"/>
          <w:szCs w:val="26"/>
          <w:lang w:eastAsia="sv-SE"/>
        </w:rPr>
        <w:t>6</w:t>
      </w:r>
      <w:r w:rsidR="00797B54" w:rsidRPr="00896DE6">
        <w:rPr>
          <w:rFonts w:ascii="Arial" w:hAnsi="Arial" w:cs="Arial"/>
          <w:b/>
          <w:sz w:val="26"/>
          <w:szCs w:val="26"/>
          <w:lang w:eastAsia="sv-SE"/>
        </w:rPr>
        <w:t xml:space="preserve"> </w:t>
      </w:r>
      <w:r w:rsidR="0050310D" w:rsidRPr="00896DE6">
        <w:rPr>
          <w:rFonts w:ascii="Arial" w:hAnsi="Arial" w:cs="Arial"/>
          <w:b/>
          <w:sz w:val="26"/>
          <w:szCs w:val="26"/>
          <w:lang w:eastAsia="sv-SE"/>
        </w:rPr>
        <w:t xml:space="preserve">till Regleringsbrev för budgetåret 2019 avseende universitet och </w:t>
      </w:r>
      <w:bookmarkEnd w:id="0"/>
      <w:r w:rsidR="0050310D" w:rsidRPr="00896DE6">
        <w:rPr>
          <w:rFonts w:ascii="Arial" w:hAnsi="Arial" w:cs="Arial"/>
          <w:b/>
          <w:sz w:val="26"/>
          <w:szCs w:val="26"/>
          <w:lang w:eastAsia="sv-SE"/>
        </w:rPr>
        <w:t>högskolor</w:t>
      </w:r>
      <w:r w:rsidR="009C45B8" w:rsidRPr="00896DE6">
        <w:rPr>
          <w:rFonts w:ascii="Arial" w:hAnsi="Arial" w:cs="Arial"/>
          <w:b/>
          <w:bCs/>
          <w:sz w:val="26"/>
          <w:szCs w:val="26"/>
          <w:lang w:eastAsia="sv-SE"/>
        </w:rPr>
        <w:t xml:space="preserve">: </w:t>
      </w:r>
      <w:r w:rsidR="00797B54" w:rsidRPr="00896DE6">
        <w:rPr>
          <w:rFonts w:ascii="Arial" w:hAnsi="Arial" w:cs="Arial"/>
          <w:b/>
          <w:bCs/>
          <w:sz w:val="26"/>
          <w:szCs w:val="26"/>
          <w:lang w:eastAsia="sv-SE"/>
        </w:rPr>
        <w:t>Väsentliga uppgifter</w:t>
      </w:r>
      <w:r w:rsidR="00543605" w:rsidRPr="00896DE6">
        <w:rPr>
          <w:rFonts w:ascii="Arial" w:hAnsi="Arial" w:cs="Arial"/>
          <w:b/>
          <w:bCs/>
          <w:sz w:val="26"/>
          <w:szCs w:val="26"/>
          <w:vertAlign w:val="superscript"/>
          <w:lang w:eastAsia="sv-SE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3"/>
        <w:gridCol w:w="661"/>
        <w:gridCol w:w="661"/>
        <w:gridCol w:w="661"/>
        <w:gridCol w:w="661"/>
        <w:gridCol w:w="661"/>
      </w:tblGrid>
      <w:tr w:rsidR="00797B54" w:rsidRPr="00A7710D" w14:paraId="0CA7D8BD" w14:textId="77777777" w:rsidTr="00075D06"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Pr="00A7710D" w:rsidRDefault="00797B54">
            <w:pPr>
              <w:pStyle w:val="Regltabrubrik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172F1E44" w:rsidR="00797B54" w:rsidRPr="00A7710D" w:rsidRDefault="00797B54" w:rsidP="001E7ADC">
            <w:pPr>
              <w:pStyle w:val="Regltabrubrik"/>
              <w:jc w:val="righ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20</w:t>
            </w:r>
            <w:r w:rsidR="008B6476" w:rsidRPr="00A7710D">
              <w:rPr>
                <w:rFonts w:ascii="Arial" w:hAnsi="Arial" w:cs="Arial"/>
                <w:sz w:val="20"/>
              </w:rPr>
              <w:t>1</w:t>
            </w:r>
            <w:r w:rsidR="00B61089" w:rsidRPr="00A7710D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60BB97DE" w:rsidR="00797B54" w:rsidRPr="00A7710D" w:rsidRDefault="00797B54" w:rsidP="001E7ADC">
            <w:pPr>
              <w:pStyle w:val="Regltabrubrik"/>
              <w:jc w:val="righ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20</w:t>
            </w:r>
            <w:r w:rsidR="009D3358" w:rsidRPr="00A7710D">
              <w:rPr>
                <w:rFonts w:ascii="Arial" w:hAnsi="Arial" w:cs="Arial"/>
                <w:sz w:val="20"/>
              </w:rPr>
              <w:t>1</w:t>
            </w:r>
            <w:r w:rsidR="00B61089" w:rsidRPr="00A7710D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41AC818C" w:rsidR="00797B54" w:rsidRPr="00A7710D" w:rsidRDefault="00797B54" w:rsidP="001E7ADC">
            <w:pPr>
              <w:pStyle w:val="Regltabrubrik"/>
              <w:jc w:val="righ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20</w:t>
            </w:r>
            <w:r w:rsidR="009D6C98" w:rsidRPr="00A7710D">
              <w:rPr>
                <w:rFonts w:ascii="Arial" w:hAnsi="Arial" w:cs="Arial"/>
                <w:sz w:val="20"/>
              </w:rPr>
              <w:t>1</w:t>
            </w:r>
            <w:r w:rsidR="00B61089" w:rsidRPr="00A7710D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262E429C" w:rsidR="00797B54" w:rsidRPr="00A7710D" w:rsidRDefault="00797B54" w:rsidP="001E7ADC">
            <w:pPr>
              <w:pStyle w:val="Regltabrubrik"/>
              <w:jc w:val="righ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20</w:t>
            </w:r>
            <w:r w:rsidR="00741C5F" w:rsidRPr="00A7710D">
              <w:rPr>
                <w:rFonts w:ascii="Arial" w:hAnsi="Arial" w:cs="Arial"/>
                <w:sz w:val="20"/>
              </w:rPr>
              <w:t>1</w:t>
            </w:r>
            <w:r w:rsidR="00B61089" w:rsidRPr="00A7710D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6C514C1A" w:rsidR="00797B54" w:rsidRPr="00A7710D" w:rsidRDefault="00435EBD" w:rsidP="001E7ADC">
            <w:pPr>
              <w:pStyle w:val="Regltabrubrik"/>
              <w:jc w:val="righ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201</w:t>
            </w:r>
            <w:r w:rsidR="00B61089" w:rsidRPr="00A7710D">
              <w:rPr>
                <w:rFonts w:ascii="Arial" w:hAnsi="Arial" w:cs="Arial"/>
                <w:sz w:val="20"/>
              </w:rPr>
              <w:t>5</w:t>
            </w:r>
          </w:p>
        </w:tc>
      </w:tr>
      <w:tr w:rsidR="00797B54" w:rsidRPr="00A7710D" w14:paraId="6A6556F2" w14:textId="77777777" w:rsidTr="00075D06">
        <w:tc>
          <w:tcPr>
            <w:tcW w:w="0" w:type="auto"/>
            <w:shd w:val="clear" w:color="auto" w:fill="E6E6E6"/>
          </w:tcPr>
          <w:p w14:paraId="1E328495" w14:textId="77777777" w:rsidR="00797B54" w:rsidRPr="00A7710D" w:rsidRDefault="00663981">
            <w:pPr>
              <w:pStyle w:val="Regltabtext"/>
              <w:rPr>
                <w:rFonts w:ascii="Arial" w:hAnsi="Arial" w:cs="Arial"/>
                <w:b/>
                <w:bCs/>
                <w:sz w:val="20"/>
              </w:rPr>
            </w:pPr>
            <w:r w:rsidRPr="00A7710D">
              <w:rPr>
                <w:rFonts w:ascii="Arial" w:hAnsi="Arial" w:cs="Arial"/>
                <w:b/>
                <w:bCs/>
                <w:sz w:val="20"/>
              </w:rPr>
              <w:t xml:space="preserve">Utbildning </w:t>
            </w:r>
            <w:r w:rsidR="00C93177" w:rsidRPr="00A7710D">
              <w:rPr>
                <w:rFonts w:ascii="Arial" w:hAnsi="Arial" w:cs="Arial"/>
                <w:b/>
                <w:bCs/>
                <w:sz w:val="20"/>
              </w:rPr>
              <w:t>och forskning</w:t>
            </w:r>
            <w:r w:rsidR="00CA3724" w:rsidRPr="00A7710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797B54" w:rsidRPr="00A7710D" w14:paraId="2A0C2CD5" w14:textId="77777777" w:rsidTr="00075D06">
        <w:tc>
          <w:tcPr>
            <w:tcW w:w="0" w:type="auto"/>
          </w:tcPr>
          <w:p w14:paraId="4CC56AAA" w14:textId="16018C94" w:rsidR="00F3623F" w:rsidRPr="00A7710D" w:rsidRDefault="00723A7C" w:rsidP="00543605">
            <w:pPr>
              <w:pStyle w:val="Regltabtext"/>
              <w:rPr>
                <w:rFonts w:ascii="Arial" w:hAnsi="Arial" w:cs="Arial"/>
                <w:sz w:val="20"/>
                <w:vertAlign w:val="superscript"/>
              </w:rPr>
            </w:pPr>
            <w:r w:rsidRPr="00A7710D">
              <w:rPr>
                <w:rFonts w:ascii="Arial" w:hAnsi="Arial" w:cs="Arial"/>
                <w:sz w:val="20"/>
              </w:rPr>
              <w:t>Totalt a</w:t>
            </w:r>
            <w:r w:rsidR="00797B54" w:rsidRPr="00A7710D">
              <w:rPr>
                <w:rFonts w:ascii="Arial" w:hAnsi="Arial" w:cs="Arial"/>
                <w:sz w:val="20"/>
              </w:rPr>
              <w:t xml:space="preserve">ntal </w:t>
            </w:r>
            <w:r w:rsidR="00C93177" w:rsidRPr="00A7710D">
              <w:rPr>
                <w:rFonts w:ascii="Arial" w:hAnsi="Arial" w:cs="Arial"/>
                <w:sz w:val="20"/>
              </w:rPr>
              <w:t>helårsstudenter</w:t>
            </w:r>
            <w:r w:rsidR="00AE1B24" w:rsidRPr="00A7710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444264A7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421C26B8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4D0648B2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051FA511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C93177" w:rsidRPr="00A7710D" w14:paraId="1FE6FB1F" w14:textId="77777777" w:rsidTr="00075D06">
        <w:tc>
          <w:tcPr>
            <w:tcW w:w="0" w:type="auto"/>
          </w:tcPr>
          <w:p w14:paraId="3020AEF0" w14:textId="77777777" w:rsidR="00C93177" w:rsidRPr="00A7710D" w:rsidRDefault="00C93177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Pr="00A7710D" w:rsidRDefault="00C93177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Pr="00A7710D" w:rsidRDefault="00C93177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Pr="00A7710D" w:rsidRDefault="00C93177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Pr="00A7710D" w:rsidRDefault="00C93177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Pr="00A7710D" w:rsidRDefault="00C93177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797B54" w:rsidRPr="00A7710D" w14:paraId="685016DE" w14:textId="77777777" w:rsidTr="00075D06">
        <w:tc>
          <w:tcPr>
            <w:tcW w:w="0" w:type="auto"/>
          </w:tcPr>
          <w:p w14:paraId="7B3CA568" w14:textId="065C4998" w:rsidR="00797B54" w:rsidRPr="00A7710D" w:rsidRDefault="000D274C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Totalt antal</w:t>
            </w:r>
            <w:r w:rsidR="00797B54" w:rsidRPr="00A7710D">
              <w:rPr>
                <w:rFonts w:ascii="Arial" w:hAnsi="Arial" w:cs="Arial"/>
                <w:sz w:val="20"/>
              </w:rPr>
              <w:t xml:space="preserve"> h</w:t>
            </w:r>
            <w:r w:rsidR="00C93177" w:rsidRPr="00A7710D">
              <w:rPr>
                <w:rFonts w:ascii="Arial" w:hAnsi="Arial" w:cs="Arial"/>
                <w:sz w:val="20"/>
              </w:rPr>
              <w:t>elårsprestationer</w:t>
            </w:r>
            <w:r w:rsidR="00AE1B24" w:rsidRPr="00A7710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Pr="00A7710D" w:rsidRDefault="00797B54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C93177" w:rsidRPr="00A7710D" w14:paraId="6DF89287" w14:textId="77777777" w:rsidTr="00075D06">
        <w:tc>
          <w:tcPr>
            <w:tcW w:w="0" w:type="auto"/>
          </w:tcPr>
          <w:p w14:paraId="638A2075" w14:textId="77777777" w:rsidR="00C93177" w:rsidRPr="00A7710D" w:rsidRDefault="00C93177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Pr="00A7710D" w:rsidRDefault="00C93177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7B242038" w14:textId="77777777" w:rsidR="00C93177" w:rsidRPr="00A7710D" w:rsidRDefault="00C93177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33F50CCA" w14:textId="77777777" w:rsidR="00C93177" w:rsidRPr="00A7710D" w:rsidRDefault="00C93177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5AF87261" w14:textId="77777777" w:rsidR="00C93177" w:rsidRPr="00A7710D" w:rsidRDefault="00C93177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0848DAA5" w14:textId="77777777" w:rsidR="00C93177" w:rsidRPr="00A7710D" w:rsidRDefault="00C93177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9D3358" w:rsidRPr="00A7710D" w14:paraId="091FEEC8" w14:textId="77777777" w:rsidTr="00075D06">
        <w:tc>
          <w:tcPr>
            <w:tcW w:w="0" w:type="auto"/>
          </w:tcPr>
          <w:p w14:paraId="741A33C9" w14:textId="2C3D54D2" w:rsidR="009D3358" w:rsidRPr="00A7710D" w:rsidRDefault="009D3358" w:rsidP="00FC26E6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Totalt antal studieavgiftsskyldiga studenter (</w:t>
            </w:r>
            <w:proofErr w:type="spellStart"/>
            <w:r w:rsidRPr="00A7710D">
              <w:rPr>
                <w:rFonts w:ascii="Arial" w:hAnsi="Arial" w:cs="Arial"/>
                <w:sz w:val="20"/>
              </w:rPr>
              <w:t>hst</w:t>
            </w:r>
            <w:proofErr w:type="spellEnd"/>
            <w:r w:rsidRPr="00A7710D">
              <w:rPr>
                <w:rFonts w:ascii="Arial" w:hAnsi="Arial" w:cs="Arial"/>
                <w:sz w:val="20"/>
              </w:rPr>
              <w:t>)</w:t>
            </w:r>
            <w:r w:rsidR="00FC26E6" w:rsidRPr="00A7710D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Pr="00A7710D" w:rsidRDefault="009D3358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6A7F0DE3" w14:textId="77777777" w:rsidR="009D3358" w:rsidRPr="00A7710D" w:rsidRDefault="009D3358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2744AE75" w14:textId="77777777" w:rsidR="009D3358" w:rsidRPr="00A7710D" w:rsidRDefault="009D3358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10E5950D" w14:textId="77777777" w:rsidR="009D3358" w:rsidRPr="00A7710D" w:rsidRDefault="009D3358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5293BF55" w14:textId="77777777" w:rsidR="009D3358" w:rsidRPr="00A7710D" w:rsidRDefault="009D3358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797B54" w:rsidRPr="00A7710D" w14:paraId="7CAED2CC" w14:textId="77777777" w:rsidTr="00075D06">
        <w:tc>
          <w:tcPr>
            <w:tcW w:w="0" w:type="auto"/>
          </w:tcPr>
          <w:p w14:paraId="29182C66" w14:textId="5EA3C27B" w:rsidR="00797B54" w:rsidRPr="00A7710D" w:rsidRDefault="00723A7C" w:rsidP="00543605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Totalt a</w:t>
            </w:r>
            <w:r w:rsidR="00543605" w:rsidRPr="00A7710D">
              <w:rPr>
                <w:rFonts w:ascii="Arial" w:hAnsi="Arial" w:cs="Arial"/>
                <w:sz w:val="20"/>
              </w:rPr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Pr="00A7710D" w:rsidRDefault="00797B54" w:rsidP="00543605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10071E98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7C2D620A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74171C01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359A54AA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797B54" w:rsidRPr="00A7710D" w14:paraId="1264D8F5" w14:textId="77777777" w:rsidTr="00075D06">
        <w:tc>
          <w:tcPr>
            <w:tcW w:w="0" w:type="auto"/>
          </w:tcPr>
          <w:p w14:paraId="59D9E288" w14:textId="4F647DD2" w:rsidR="00797B54" w:rsidRPr="00A7710D" w:rsidRDefault="00723A7C" w:rsidP="00543605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Totalt a</w:t>
            </w:r>
            <w:r w:rsidR="00797B54" w:rsidRPr="00A7710D">
              <w:rPr>
                <w:rFonts w:ascii="Arial" w:hAnsi="Arial" w:cs="Arial"/>
                <w:sz w:val="20"/>
              </w:rPr>
              <w:t xml:space="preserve">ntal doktorander </w:t>
            </w:r>
            <w:r w:rsidR="00116D23" w:rsidRPr="00A7710D">
              <w:rPr>
                <w:rFonts w:ascii="Arial" w:hAnsi="Arial" w:cs="Arial"/>
                <w:sz w:val="20"/>
              </w:rPr>
              <w:t>med någon</w:t>
            </w:r>
            <w:r w:rsidR="00543605" w:rsidRPr="00A7710D">
              <w:rPr>
                <w:rFonts w:ascii="Arial" w:hAnsi="Arial" w:cs="Arial"/>
                <w:sz w:val="20"/>
              </w:rPr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797B54" w:rsidRPr="00A7710D" w14:paraId="75CED229" w14:textId="77777777" w:rsidTr="00075D06">
        <w:tc>
          <w:tcPr>
            <w:tcW w:w="0" w:type="auto"/>
          </w:tcPr>
          <w:p w14:paraId="41E3E075" w14:textId="77777777" w:rsidR="00797B54" w:rsidRPr="00A7710D" w:rsidRDefault="00723A7C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</w:t>
            </w:r>
            <w:r w:rsidR="00E0516D" w:rsidRPr="00A7710D">
              <w:rPr>
                <w:rFonts w:ascii="Arial" w:hAnsi="Arial" w:cs="Arial"/>
                <w:sz w:val="20"/>
              </w:rPr>
              <w:t>t</w:t>
            </w:r>
            <w:r w:rsidRPr="00A7710D">
              <w:rPr>
                <w:rFonts w:ascii="Arial" w:hAnsi="Arial" w:cs="Arial"/>
                <w:sz w:val="20"/>
              </w:rPr>
              <w:t xml:space="preserve"> a</w:t>
            </w:r>
            <w:r w:rsidR="00797B54" w:rsidRPr="00A7710D">
              <w:rPr>
                <w:rFonts w:ascii="Arial" w:hAnsi="Arial" w:cs="Arial"/>
                <w:sz w:val="20"/>
              </w:rPr>
              <w:t>ntal doktorander med doktorandanställning (</w:t>
            </w:r>
            <w:proofErr w:type="spellStart"/>
            <w:r w:rsidR="00797B54" w:rsidRPr="00A7710D">
              <w:rPr>
                <w:rFonts w:ascii="Arial" w:hAnsi="Arial" w:cs="Arial"/>
                <w:sz w:val="20"/>
              </w:rPr>
              <w:t>årsarb</w:t>
            </w:r>
            <w:proofErr w:type="spellEnd"/>
            <w:r w:rsidR="00797B54" w:rsidRPr="00A7710D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0" w:type="auto"/>
          </w:tcPr>
          <w:p w14:paraId="5E26BDD9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0F4E0367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EE54A87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7D68FB26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F77E667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797B54" w:rsidRPr="00A7710D" w14:paraId="1B2B450D" w14:textId="77777777" w:rsidTr="00075D06">
        <w:tc>
          <w:tcPr>
            <w:tcW w:w="0" w:type="auto"/>
          </w:tcPr>
          <w:p w14:paraId="1A615972" w14:textId="0A8A68EF" w:rsidR="00797B54" w:rsidRPr="00A7710D" w:rsidRDefault="000D274C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</w:t>
            </w:r>
            <w:r w:rsidR="00E0516D" w:rsidRPr="00A7710D">
              <w:rPr>
                <w:rFonts w:ascii="Arial" w:hAnsi="Arial" w:cs="Arial"/>
                <w:sz w:val="20"/>
              </w:rPr>
              <w:t>t</w:t>
            </w:r>
            <w:r w:rsidR="00723A7C" w:rsidRPr="00A7710D">
              <w:rPr>
                <w:rFonts w:ascii="Arial" w:hAnsi="Arial" w:cs="Arial"/>
                <w:sz w:val="20"/>
              </w:rPr>
              <w:t xml:space="preserve"> antal</w:t>
            </w:r>
            <w:r w:rsidR="00797B54" w:rsidRPr="00A7710D">
              <w:rPr>
                <w:rFonts w:ascii="Arial" w:hAnsi="Arial" w:cs="Arial"/>
                <w:bCs/>
                <w:sz w:val="20"/>
              </w:rPr>
              <w:t xml:space="preserve"> doktorande</w:t>
            </w:r>
            <w:r w:rsidR="00F20A0D" w:rsidRPr="00A7710D">
              <w:rPr>
                <w:rFonts w:ascii="Arial" w:hAnsi="Arial" w:cs="Arial"/>
                <w:bCs/>
                <w:sz w:val="20"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5E83B219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7D54647C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299FEF78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77B2A32F" w14:textId="77777777" w:rsidR="00797B54" w:rsidRPr="00A7710D" w:rsidRDefault="00797B54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49B48462" w14:textId="77777777" w:rsidTr="00075D06">
        <w:tc>
          <w:tcPr>
            <w:tcW w:w="0" w:type="auto"/>
          </w:tcPr>
          <w:p w14:paraId="6604CAAE" w14:textId="77777777" w:rsidR="004D14EA" w:rsidRPr="00A7710D" w:rsidRDefault="004D14EA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FEF1C51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531E2046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45C8F6E5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3A3D01D5" w14:textId="77777777" w:rsidTr="00075D06">
        <w:tc>
          <w:tcPr>
            <w:tcW w:w="0" w:type="auto"/>
          </w:tcPr>
          <w:p w14:paraId="2D479199" w14:textId="77777777" w:rsidR="004D14EA" w:rsidRPr="00A7710D" w:rsidRDefault="004D14EA" w:rsidP="00FC5521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9E63D5A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50CC7D36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4FEC6073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58B72FD5" w14:textId="77777777" w:rsidTr="00075D06">
        <w:tc>
          <w:tcPr>
            <w:tcW w:w="0" w:type="auto"/>
          </w:tcPr>
          <w:p w14:paraId="517C0AFD" w14:textId="77777777" w:rsidR="004D14EA" w:rsidRPr="00A7710D" w:rsidRDefault="004D14EA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</w:t>
            </w:r>
            <w:r w:rsidR="000D274C" w:rsidRPr="00A7710D">
              <w:rPr>
                <w:rFonts w:ascii="Arial" w:hAnsi="Arial" w:cs="Arial"/>
                <w:sz w:val="20"/>
              </w:rPr>
              <w:t>t</w:t>
            </w:r>
            <w:r w:rsidRPr="00A7710D">
              <w:rPr>
                <w:rFonts w:ascii="Arial" w:hAnsi="Arial" w:cs="Arial"/>
                <w:sz w:val="20"/>
              </w:rPr>
              <w:t xml:space="preserve"> antal</w:t>
            </w:r>
            <w:r w:rsidRPr="00A7710D">
              <w:rPr>
                <w:rFonts w:ascii="Arial" w:hAnsi="Arial" w:cs="Arial"/>
                <w:bCs/>
                <w:sz w:val="20"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0C1288BE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E1487D6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4ABFA07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44A3BDDA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2723F14D" w14:textId="77777777" w:rsidTr="00075D06"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Pr="00A7710D" w:rsidRDefault="000D274C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Totalt</w:t>
            </w:r>
            <w:r w:rsidR="004D14EA" w:rsidRPr="00A7710D">
              <w:rPr>
                <w:rFonts w:ascii="Arial" w:hAnsi="Arial" w:cs="Arial"/>
                <w:sz w:val="20"/>
              </w:rPr>
              <w:t xml:space="preserve"> antal</w:t>
            </w:r>
            <w:r w:rsidR="004D14EA" w:rsidRPr="00A7710D">
              <w:rPr>
                <w:rFonts w:ascii="Arial" w:hAnsi="Arial" w:cs="Arial"/>
                <w:bCs/>
                <w:sz w:val="20"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C93177" w:rsidRPr="00A7710D" w14:paraId="13576014" w14:textId="77777777" w:rsidTr="00075D06">
        <w:tc>
          <w:tcPr>
            <w:tcW w:w="0" w:type="auto"/>
            <w:shd w:val="clear" w:color="auto" w:fill="auto"/>
          </w:tcPr>
          <w:p w14:paraId="28ECDB3C" w14:textId="77777777" w:rsidR="00C93177" w:rsidRPr="00A7710D" w:rsidRDefault="00C93177" w:rsidP="00B63109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</w:tr>
      <w:tr w:rsidR="00C93177" w:rsidRPr="00A7710D" w14:paraId="681D80A9" w14:textId="77777777" w:rsidTr="00075D06">
        <w:tc>
          <w:tcPr>
            <w:tcW w:w="0" w:type="auto"/>
            <w:shd w:val="clear" w:color="auto" w:fill="auto"/>
          </w:tcPr>
          <w:p w14:paraId="1A0D949E" w14:textId="77777777" w:rsidR="00C93177" w:rsidRPr="00A7710D" w:rsidRDefault="00C93177" w:rsidP="00B63109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A7710D" w:rsidRDefault="00C93177" w:rsidP="00C93177">
            <w:pPr>
              <w:pStyle w:val="Regltabtext"/>
              <w:rPr>
                <w:rFonts w:ascii="Arial" w:hAnsi="Arial" w:cs="Arial"/>
                <w:sz w:val="20"/>
              </w:rPr>
            </w:pPr>
          </w:p>
        </w:tc>
      </w:tr>
      <w:tr w:rsidR="004D14EA" w:rsidRPr="00A7710D" w14:paraId="43904E5F" w14:textId="77777777" w:rsidTr="00075D06">
        <w:tc>
          <w:tcPr>
            <w:tcW w:w="0" w:type="auto"/>
            <w:shd w:val="clear" w:color="auto" w:fill="E6E6E6"/>
          </w:tcPr>
          <w:p w14:paraId="4EDDBC12" w14:textId="77777777" w:rsidR="004D14EA" w:rsidRPr="00A7710D" w:rsidRDefault="004D14EA" w:rsidP="00B63109">
            <w:pPr>
              <w:pStyle w:val="Regltabtext"/>
              <w:rPr>
                <w:rFonts w:ascii="Arial" w:hAnsi="Arial" w:cs="Arial"/>
                <w:b/>
                <w:bCs/>
                <w:sz w:val="20"/>
              </w:rPr>
            </w:pPr>
            <w:r w:rsidRPr="00A7710D">
              <w:rPr>
                <w:rFonts w:ascii="Arial" w:hAnsi="Arial" w:cs="Arial"/>
                <w:b/>
                <w:bCs/>
                <w:sz w:val="20"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D14EA" w:rsidRPr="00A7710D" w14:paraId="4619E0DE" w14:textId="77777777" w:rsidTr="00075D06">
        <w:tc>
          <w:tcPr>
            <w:tcW w:w="0" w:type="auto"/>
          </w:tcPr>
          <w:p w14:paraId="121B7DBD" w14:textId="77777777" w:rsidR="004D14EA" w:rsidRPr="00A7710D" w:rsidRDefault="004D14EA" w:rsidP="00B63109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Total</w:t>
            </w:r>
            <w:r w:rsidR="000D274C" w:rsidRPr="00A7710D">
              <w:rPr>
                <w:rFonts w:ascii="Arial" w:hAnsi="Arial" w:cs="Arial"/>
                <w:bCs/>
                <w:sz w:val="20"/>
              </w:rPr>
              <w:t>t</w:t>
            </w:r>
            <w:r w:rsidRPr="00A7710D">
              <w:rPr>
                <w:rFonts w:ascii="Arial" w:hAnsi="Arial" w:cs="Arial"/>
                <w:bCs/>
                <w:sz w:val="20"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4D14EA" w:rsidRPr="00A7710D" w14:paraId="45EED043" w14:textId="77777777" w:rsidTr="00075D06"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7710D" w:rsidRDefault="004D14EA" w:rsidP="00B63109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7710D" w:rsidRDefault="004D14EA" w:rsidP="00B63109">
            <w:pPr>
              <w:pStyle w:val="Regltabtex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4D14EA" w:rsidRPr="00A7710D" w14:paraId="52A7368A" w14:textId="77777777" w:rsidTr="00075D06">
        <w:tc>
          <w:tcPr>
            <w:tcW w:w="0" w:type="auto"/>
          </w:tcPr>
          <w:p w14:paraId="75B87ED1" w14:textId="181092F4" w:rsidR="004D14EA" w:rsidRPr="00A7710D" w:rsidRDefault="000D274C" w:rsidP="00543605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Totalt a</w:t>
            </w:r>
            <w:r w:rsidR="004D14EA" w:rsidRPr="00A7710D">
              <w:rPr>
                <w:rFonts w:ascii="Arial" w:hAnsi="Arial" w:cs="Arial"/>
                <w:bCs/>
                <w:sz w:val="20"/>
              </w:rPr>
              <w:t>ntal lärare (</w:t>
            </w:r>
            <w:proofErr w:type="spellStart"/>
            <w:r w:rsidR="004D14EA" w:rsidRPr="00A7710D">
              <w:rPr>
                <w:rFonts w:ascii="Arial" w:hAnsi="Arial" w:cs="Arial"/>
                <w:bCs/>
                <w:sz w:val="20"/>
              </w:rPr>
              <w:t>årsarb</w:t>
            </w:r>
            <w:proofErr w:type="spellEnd"/>
            <w:r w:rsidR="004D14EA" w:rsidRPr="00A7710D">
              <w:rPr>
                <w:rFonts w:ascii="Arial" w:hAnsi="Arial" w:cs="Arial"/>
                <w:bCs/>
                <w:sz w:val="20"/>
              </w:rPr>
              <w:t>.)</w:t>
            </w:r>
          </w:p>
        </w:tc>
        <w:tc>
          <w:tcPr>
            <w:tcW w:w="0" w:type="auto"/>
          </w:tcPr>
          <w:p w14:paraId="41E60805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30CE7777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7BC9ED4A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0CA120A7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1C6E6862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52503B48" w14:textId="77777777" w:rsidTr="00075D06">
        <w:tc>
          <w:tcPr>
            <w:tcW w:w="0" w:type="auto"/>
          </w:tcPr>
          <w:p w14:paraId="73E43C26" w14:textId="50FD747A" w:rsidR="004D14EA" w:rsidRPr="00A7710D" w:rsidRDefault="004D14EA" w:rsidP="00543605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Ant</w:t>
            </w:r>
            <w:r w:rsidR="00543605" w:rsidRPr="00A7710D">
              <w:rPr>
                <w:rFonts w:ascii="Arial" w:hAnsi="Arial" w:cs="Arial"/>
                <w:sz w:val="20"/>
              </w:rPr>
              <w:t>al disputerade lärare (</w:t>
            </w:r>
            <w:proofErr w:type="spellStart"/>
            <w:r w:rsidR="00543605" w:rsidRPr="00A7710D">
              <w:rPr>
                <w:rFonts w:ascii="Arial" w:hAnsi="Arial" w:cs="Arial"/>
                <w:sz w:val="20"/>
              </w:rPr>
              <w:t>årsarb</w:t>
            </w:r>
            <w:proofErr w:type="spellEnd"/>
            <w:r w:rsidR="00543605" w:rsidRPr="00A7710D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0" w:type="auto"/>
          </w:tcPr>
          <w:p w14:paraId="15E46CDA" w14:textId="198B2A75" w:rsidR="004D14EA" w:rsidRPr="00A7710D" w:rsidRDefault="004D14EA" w:rsidP="00543605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7730A203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1FC43D7C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46778335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</w:tcPr>
          <w:p w14:paraId="71F154D4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66CF9374" w14:textId="77777777" w:rsidTr="00075D06"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Pr="00A7710D" w:rsidRDefault="00543605" w:rsidP="00543605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Antal professorer (</w:t>
            </w:r>
            <w:proofErr w:type="spellStart"/>
            <w:r w:rsidRPr="00A7710D">
              <w:rPr>
                <w:rFonts w:ascii="Arial" w:hAnsi="Arial" w:cs="Arial"/>
                <w:sz w:val="20"/>
              </w:rPr>
              <w:t>årsarb</w:t>
            </w:r>
            <w:proofErr w:type="spellEnd"/>
            <w:r w:rsidRPr="00A7710D"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Pr="00A7710D" w:rsidRDefault="004D14EA" w:rsidP="00543605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40892D84" w14:textId="77777777" w:rsidTr="00075D06"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4458C73F" w14:textId="77777777" w:rsidR="004D14EA" w:rsidRPr="00A7710D" w:rsidRDefault="004D14EA">
            <w:pPr>
              <w:pStyle w:val="Regltabtext"/>
              <w:rPr>
                <w:rFonts w:ascii="Arial" w:hAnsi="Arial" w:cs="Arial"/>
                <w:b/>
                <w:bCs/>
                <w:sz w:val="20"/>
              </w:rPr>
            </w:pPr>
            <w:r w:rsidRPr="00A7710D">
              <w:rPr>
                <w:rFonts w:ascii="Arial" w:hAnsi="Arial" w:cs="Arial"/>
                <w:b/>
                <w:bCs/>
                <w:sz w:val="20"/>
              </w:rPr>
              <w:t>Ekonomi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CE08A44" w14:textId="77777777" w:rsidR="004D14EA" w:rsidRPr="00A7710D" w:rsidRDefault="004D14EA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6D250607" w14:textId="77777777" w:rsidR="004D14EA" w:rsidRPr="00A7710D" w:rsidRDefault="004D14EA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406524A4" w14:textId="77777777" w:rsidR="004D14EA" w:rsidRPr="00A7710D" w:rsidRDefault="004D14EA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033B8937" w14:textId="77777777" w:rsidR="004D14EA" w:rsidRPr="00A7710D" w:rsidRDefault="004D14EA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E0BAA18" w14:textId="77777777" w:rsidR="004D14EA" w:rsidRPr="00A7710D" w:rsidRDefault="004D14EA">
            <w:pPr>
              <w:pStyle w:val="Regltabtext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D14EA" w:rsidRPr="00A7710D" w14:paraId="711478C1" w14:textId="77777777" w:rsidTr="00075D06">
        <w:tc>
          <w:tcPr>
            <w:tcW w:w="0" w:type="auto"/>
            <w:tcBorders>
              <w:bottom w:val="nil"/>
            </w:tcBorders>
          </w:tcPr>
          <w:p w14:paraId="54A4FABA" w14:textId="127569E6" w:rsidR="004D14EA" w:rsidRPr="00A7710D" w:rsidRDefault="004D14EA" w:rsidP="00075D06">
            <w:pPr>
              <w:pStyle w:val="Regltabtext"/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Intäkter totalt (mnkr), varav</w:t>
            </w:r>
          </w:p>
        </w:tc>
        <w:tc>
          <w:tcPr>
            <w:tcW w:w="0" w:type="auto"/>
            <w:tcBorders>
              <w:bottom w:val="nil"/>
            </w:tcBorders>
          </w:tcPr>
          <w:p w14:paraId="583383C4" w14:textId="52B7EE80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52DA02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4825678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73C07F8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50A8EC9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47F1260B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73C18A74" w14:textId="5FB58E1C" w:rsidR="00075D06" w:rsidRPr="00A7710D" w:rsidRDefault="00075D06" w:rsidP="00075D06">
            <w:pPr>
              <w:pStyle w:val="Regltabtext"/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utb. på grundnivå och avancerad nivå (mnkr)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E988F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4392DB3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9AF310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36B67C8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793B9F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4787FF4B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48583206" w14:textId="16C36D9E" w:rsidR="00075D06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anslag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A83EA9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1CC9274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01B4B14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21BF711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E1EE84" w14:textId="77777777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724BFA0C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1E2FB67D" w14:textId="5E811922" w:rsidR="00075D06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externa intäkter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7788F6F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7236DB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35D264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CD4FAE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AB4392" w14:textId="77777777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639252F9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68A6BED9" w14:textId="5861A348" w:rsidR="00075D06" w:rsidRDefault="00075D06">
            <w:pPr>
              <w:pStyle w:val="Regltabtext"/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forskning och utbildning på forskarnivå (mnkr)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FF47F75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1CA8DF6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B4E3C5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92C865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A1E9DA3" w14:textId="77777777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10FC6DD8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65755D0F" w14:textId="032555D2" w:rsidR="00075D06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anslag (%)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7FEB6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077B2C6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B1251A2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8D2AFC9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AE7648" w14:textId="77777777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6F3CE2C1" w14:textId="77777777" w:rsidTr="00075D0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38C3480" w14:textId="476E35C2" w:rsidR="00075D06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externa intäkter (%)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4C6E8F7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DE43D18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808BB1A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1FEB82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3EC6720" w14:textId="77777777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6C0BC80B" w14:textId="77777777" w:rsidTr="00075D06">
        <w:tc>
          <w:tcPr>
            <w:tcW w:w="0" w:type="auto"/>
            <w:tcBorders>
              <w:bottom w:val="nil"/>
            </w:tcBorders>
          </w:tcPr>
          <w:p w14:paraId="396965BF" w14:textId="770046AC" w:rsidR="004D14EA" w:rsidRPr="00A7710D" w:rsidRDefault="004D14EA">
            <w:pPr>
              <w:pStyle w:val="Regltabtext"/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Kostnader totalt (mnkr)</w:t>
            </w:r>
          </w:p>
        </w:tc>
        <w:tc>
          <w:tcPr>
            <w:tcW w:w="0" w:type="auto"/>
            <w:tcBorders>
              <w:bottom w:val="nil"/>
            </w:tcBorders>
          </w:tcPr>
          <w:p w14:paraId="1B711DF1" w14:textId="0B42D643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D9659F3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6C05B057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14AFD7B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4EB2589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394F909F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1575ABB0" w14:textId="4FEA7A9A" w:rsidR="00075D06" w:rsidRPr="00A7710D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personal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E482C6B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1DCE887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D14CD8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27DF774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58ACFB9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46FE120C" w14:textId="77777777" w:rsidTr="00075D0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87F5580" w14:textId="539B4704" w:rsidR="00075D06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lokaler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80001C3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350961E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59BD58A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65BE467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E561204" w14:textId="77777777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17AA9D07" w14:textId="77777777" w:rsidTr="00075D06">
        <w:tc>
          <w:tcPr>
            <w:tcW w:w="0" w:type="auto"/>
            <w:tcBorders>
              <w:bottom w:val="nil"/>
            </w:tcBorders>
          </w:tcPr>
          <w:p w14:paraId="1B062E95" w14:textId="7CB04CCC" w:rsidR="004D14EA" w:rsidRPr="00A7710D" w:rsidRDefault="004D14EA" w:rsidP="00075D06">
            <w:pPr>
              <w:pStyle w:val="Regltabtext"/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sz w:val="20"/>
              </w:rPr>
              <w:t>Lokalkostnader</w:t>
            </w:r>
            <w:r w:rsidR="00FC26E6" w:rsidRPr="00A7710D">
              <w:rPr>
                <w:rFonts w:ascii="Arial" w:hAnsi="Arial" w:cs="Arial"/>
                <w:sz w:val="20"/>
                <w:vertAlign w:val="superscript"/>
              </w:rPr>
              <w:t>4</w:t>
            </w:r>
            <w:r w:rsidRPr="00A7710D">
              <w:rPr>
                <w:rFonts w:ascii="Arial" w:hAnsi="Arial" w:cs="Arial"/>
                <w:sz w:val="20"/>
              </w:rPr>
              <w:t xml:space="preserve"> </w:t>
            </w:r>
            <w:r w:rsidR="004F3DC0" w:rsidRPr="00A7710D">
              <w:rPr>
                <w:rFonts w:ascii="Arial" w:hAnsi="Arial" w:cs="Arial"/>
                <w:sz w:val="20"/>
              </w:rPr>
              <w:t>per kvm (kr)</w:t>
            </w:r>
          </w:p>
        </w:tc>
        <w:tc>
          <w:tcPr>
            <w:tcW w:w="0" w:type="auto"/>
            <w:tcBorders>
              <w:bottom w:val="nil"/>
            </w:tcBorders>
          </w:tcPr>
          <w:p w14:paraId="5735C2D9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480EBED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0E7CEEC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77F9F5D1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B585B12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44C5C98D" w14:textId="77777777" w:rsidTr="00075D06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C9A5CA8" w14:textId="40293084" w:rsidR="00075D06" w:rsidRPr="00A7710D" w:rsidRDefault="00075D06" w:rsidP="00E600D9">
            <w:pPr>
              <w:pStyle w:val="Regltabtext"/>
              <w:numPr>
                <w:ilvl w:val="0"/>
                <w:numId w:val="18"/>
              </w:numPr>
              <w:rPr>
                <w:rFonts w:ascii="Arial" w:hAnsi="Arial" w:cs="Arial"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andel av justerade totala kostnader (%)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68E15B91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882AEE8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87CBCF8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246A42E6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B952C00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4D14EA" w:rsidRPr="00A7710D" w14:paraId="731D34DD" w14:textId="77777777" w:rsidTr="00075D06">
        <w:tc>
          <w:tcPr>
            <w:tcW w:w="0" w:type="auto"/>
            <w:tcBorders>
              <w:bottom w:val="nil"/>
            </w:tcBorders>
          </w:tcPr>
          <w:p w14:paraId="7B67F0F4" w14:textId="5DBAEA2D" w:rsidR="003D6286" w:rsidRPr="00A7710D" w:rsidRDefault="004D14EA" w:rsidP="00075D06">
            <w:pPr>
              <w:pStyle w:val="Regltabtext"/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Balansomslutning (mnk</w:t>
            </w:r>
            <w:r w:rsidR="00E0516D" w:rsidRPr="00A7710D">
              <w:rPr>
                <w:rFonts w:ascii="Arial" w:hAnsi="Arial" w:cs="Arial"/>
                <w:bCs/>
                <w:sz w:val="20"/>
              </w:rPr>
              <w:t>r)</w:t>
            </w:r>
          </w:p>
        </w:tc>
        <w:tc>
          <w:tcPr>
            <w:tcW w:w="0" w:type="auto"/>
            <w:tcBorders>
              <w:bottom w:val="nil"/>
            </w:tcBorders>
          </w:tcPr>
          <w:p w14:paraId="5D93B201" w14:textId="02FCBBC0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620C9D3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32EB67FD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C012191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2271642F" w14:textId="77777777" w:rsidR="004D14EA" w:rsidRPr="00A7710D" w:rsidRDefault="004D14EA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524D1097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26E7A9A6" w14:textId="78A37F57" w:rsidR="00075D06" w:rsidRPr="00A7710D" w:rsidRDefault="00075D06" w:rsidP="00E600D9">
            <w:pPr>
              <w:pStyle w:val="Regltabtex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varav oförbrukade bidrag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641AE0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3B67C77C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75CBE29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F7E3C4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FE9AADF" w14:textId="546CF42E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0C5AE6B0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66711337" w14:textId="22A22EB8" w:rsidR="00075D06" w:rsidRDefault="00075D06" w:rsidP="00E600D9">
            <w:pPr>
              <w:pStyle w:val="Regltabtext"/>
              <w:numPr>
                <w:ilvl w:val="0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varav årets kapitalförändring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FB0438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ADD86A7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8371E3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B4D44D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44168B5" w14:textId="291F9FA2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403F6F6D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251D29EC" w14:textId="27453CB7" w:rsidR="00075D06" w:rsidRDefault="00075D06" w:rsidP="00E600D9">
            <w:pPr>
              <w:pStyle w:val="Regltabtex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</w:rPr>
            </w:pPr>
            <w:r w:rsidRPr="00A7710D">
              <w:rPr>
                <w:rFonts w:ascii="Arial" w:hAnsi="Arial" w:cs="Arial"/>
                <w:bCs/>
                <w:sz w:val="20"/>
              </w:rPr>
              <w:t>varav myndighetskapital (inkl. årets kapitalförändring)</w:t>
            </w:r>
            <w:r w:rsidRPr="00A7710D">
              <w:rPr>
                <w:rFonts w:ascii="Arial" w:hAnsi="Arial" w:cs="Arial"/>
                <w:bCs/>
                <w:sz w:val="20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ADE05F1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296EC21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2ED9850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FF9053B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F4AB647" w14:textId="3A19F753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04E1536F" w14:textId="77777777" w:rsidTr="00075D06">
        <w:tc>
          <w:tcPr>
            <w:tcW w:w="0" w:type="auto"/>
            <w:tcBorders>
              <w:top w:val="nil"/>
              <w:bottom w:val="nil"/>
            </w:tcBorders>
          </w:tcPr>
          <w:p w14:paraId="64805081" w14:textId="42C90E0D" w:rsidR="00075D06" w:rsidRPr="00075D06" w:rsidRDefault="00075D06" w:rsidP="00E600D9">
            <w:pPr>
              <w:pStyle w:val="Regltabtext"/>
              <w:numPr>
                <w:ilvl w:val="1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075D06">
              <w:rPr>
                <w:rFonts w:ascii="Arial" w:hAnsi="Arial" w:cs="Arial"/>
                <w:bCs/>
                <w:sz w:val="20"/>
              </w:rPr>
              <w:t>inom utbildning grundnivå och avancerad nivå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99D6092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58E969C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1A34A2C9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055B0C3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26B2E70" w14:textId="441C36CB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075D06" w:rsidRPr="00A7710D" w14:paraId="3448F345" w14:textId="77777777" w:rsidTr="00075D06">
        <w:tc>
          <w:tcPr>
            <w:tcW w:w="0" w:type="auto"/>
            <w:tcBorders>
              <w:top w:val="nil"/>
            </w:tcBorders>
          </w:tcPr>
          <w:p w14:paraId="217DE2EF" w14:textId="71C38929" w:rsidR="00075D06" w:rsidRPr="00075D06" w:rsidRDefault="00075D06" w:rsidP="00E600D9">
            <w:pPr>
              <w:pStyle w:val="Regltabtext"/>
              <w:numPr>
                <w:ilvl w:val="1"/>
                <w:numId w:val="18"/>
              </w:numPr>
              <w:tabs>
                <w:tab w:val="left" w:pos="170"/>
              </w:tabs>
              <w:rPr>
                <w:rFonts w:ascii="Arial" w:hAnsi="Arial" w:cs="Arial"/>
                <w:bCs/>
                <w:sz w:val="20"/>
              </w:rPr>
            </w:pPr>
            <w:r w:rsidRPr="00075D06">
              <w:rPr>
                <w:rFonts w:ascii="Arial" w:hAnsi="Arial" w:cs="Arial"/>
                <w:bCs/>
                <w:sz w:val="20"/>
              </w:rPr>
              <w:t>inom forskning och utbildning på forskarnivå</w:t>
            </w:r>
          </w:p>
        </w:tc>
        <w:tc>
          <w:tcPr>
            <w:tcW w:w="0" w:type="auto"/>
            <w:tcBorders>
              <w:top w:val="nil"/>
            </w:tcBorders>
          </w:tcPr>
          <w:p w14:paraId="7577B9DF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D22920E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0249E840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685F8576" w14:textId="77777777" w:rsidR="00075D06" w:rsidRPr="00A7710D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338FF223" w14:textId="7FB0310E" w:rsidR="00075D06" w:rsidRDefault="00075D06">
            <w:pPr>
              <w:tabs>
                <w:tab w:val="left" w:pos="-180"/>
              </w:tabs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2AF3228" w14:textId="474421AA" w:rsidR="00543605" w:rsidRPr="00E600D9" w:rsidRDefault="00543605" w:rsidP="00135D77">
      <w:pPr>
        <w:pStyle w:val="Proputanindrag"/>
        <w:rPr>
          <w:rFonts w:ascii="Arial" w:hAnsi="Arial" w:cs="Arial"/>
          <w:bCs/>
          <w:sz w:val="16"/>
          <w:szCs w:val="16"/>
        </w:rPr>
      </w:pPr>
      <w:r w:rsidRPr="00E600D9">
        <w:rPr>
          <w:rFonts w:ascii="Arial" w:hAnsi="Arial" w:cs="Arial"/>
          <w:sz w:val="16"/>
          <w:vertAlign w:val="superscript"/>
        </w:rPr>
        <w:t>1</w:t>
      </w:r>
      <w:r w:rsidR="004879C2" w:rsidRPr="00E600D9">
        <w:rPr>
          <w:rFonts w:ascii="Arial" w:hAnsi="Arial" w:cs="Arial"/>
          <w:sz w:val="16"/>
          <w:vertAlign w:val="superscript"/>
        </w:rPr>
        <w:t> </w:t>
      </w:r>
      <w:r w:rsidRPr="00E600D9">
        <w:rPr>
          <w:rFonts w:ascii="Arial" w:hAnsi="Arial" w:cs="Arial"/>
          <w:bCs/>
          <w:sz w:val="16"/>
          <w:szCs w:val="16"/>
        </w:rPr>
        <w:t xml:space="preserve">All individbaserad statistik ska redovisas </w:t>
      </w:r>
      <w:r w:rsidR="002B6A95" w:rsidRPr="00E600D9">
        <w:rPr>
          <w:rFonts w:ascii="Arial" w:hAnsi="Arial" w:cs="Arial"/>
          <w:bCs/>
          <w:sz w:val="16"/>
          <w:szCs w:val="16"/>
        </w:rPr>
        <w:t xml:space="preserve">för </w:t>
      </w:r>
      <w:r w:rsidR="006F3E48" w:rsidRPr="00E600D9">
        <w:rPr>
          <w:rFonts w:ascii="Arial" w:hAnsi="Arial" w:cs="Arial"/>
          <w:bCs/>
          <w:sz w:val="16"/>
          <w:szCs w:val="16"/>
        </w:rPr>
        <w:t xml:space="preserve">det </w:t>
      </w:r>
      <w:r w:rsidR="002B6A95" w:rsidRPr="00E600D9">
        <w:rPr>
          <w:rFonts w:ascii="Arial" w:hAnsi="Arial" w:cs="Arial"/>
          <w:bCs/>
          <w:sz w:val="16"/>
          <w:szCs w:val="16"/>
        </w:rPr>
        <w:t>total</w:t>
      </w:r>
      <w:r w:rsidR="006F3E48" w:rsidRPr="00E600D9">
        <w:rPr>
          <w:rFonts w:ascii="Arial" w:hAnsi="Arial" w:cs="Arial"/>
          <w:bCs/>
          <w:sz w:val="16"/>
          <w:szCs w:val="16"/>
        </w:rPr>
        <w:t>a</w:t>
      </w:r>
      <w:r w:rsidR="002B6A95" w:rsidRPr="00E600D9">
        <w:rPr>
          <w:rFonts w:ascii="Arial" w:hAnsi="Arial" w:cs="Arial"/>
          <w:bCs/>
          <w:sz w:val="16"/>
          <w:szCs w:val="16"/>
        </w:rPr>
        <w:t xml:space="preserve"> antal</w:t>
      </w:r>
      <w:r w:rsidR="006F3E48" w:rsidRPr="00E600D9">
        <w:rPr>
          <w:rFonts w:ascii="Arial" w:hAnsi="Arial" w:cs="Arial"/>
          <w:bCs/>
          <w:sz w:val="16"/>
          <w:szCs w:val="16"/>
        </w:rPr>
        <w:t>et</w:t>
      </w:r>
      <w:r w:rsidR="00643102" w:rsidRPr="00E600D9">
        <w:rPr>
          <w:rFonts w:ascii="Arial" w:hAnsi="Arial" w:cs="Arial"/>
          <w:bCs/>
          <w:sz w:val="16"/>
          <w:szCs w:val="16"/>
        </w:rPr>
        <w:t xml:space="preserve"> </w:t>
      </w:r>
      <w:r w:rsidR="00C020B7" w:rsidRPr="00E600D9">
        <w:rPr>
          <w:rFonts w:ascii="Arial" w:hAnsi="Arial" w:cs="Arial"/>
          <w:bCs/>
          <w:sz w:val="16"/>
          <w:szCs w:val="16"/>
        </w:rPr>
        <w:t xml:space="preserve">samt </w:t>
      </w:r>
      <w:r w:rsidRPr="00E600D9">
        <w:rPr>
          <w:rFonts w:ascii="Arial" w:hAnsi="Arial" w:cs="Arial"/>
          <w:bCs/>
          <w:sz w:val="16"/>
          <w:szCs w:val="16"/>
        </w:rPr>
        <w:t>uppdelat på kön om det inte finns särskilda skäl som talar mot detta.</w:t>
      </w:r>
    </w:p>
    <w:p w14:paraId="428201AA" w14:textId="18B5A166" w:rsidR="00C93177" w:rsidRPr="00E600D9" w:rsidRDefault="00543605" w:rsidP="00135D77">
      <w:pPr>
        <w:pStyle w:val="Proputanindrag"/>
        <w:rPr>
          <w:rFonts w:ascii="Arial" w:hAnsi="Arial" w:cs="Arial"/>
          <w:sz w:val="16"/>
          <w:szCs w:val="16"/>
        </w:rPr>
      </w:pPr>
      <w:r w:rsidRPr="00E600D9"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C93177" w:rsidRPr="00E600D9">
        <w:rPr>
          <w:rFonts w:ascii="Arial" w:hAnsi="Arial" w:cs="Arial"/>
          <w:bCs/>
          <w:sz w:val="16"/>
          <w:szCs w:val="16"/>
        </w:rPr>
        <w:t>Exkl. uppdragsutbildning och beställd utbildning</w:t>
      </w:r>
      <w:r w:rsidR="002B4A45" w:rsidRPr="00E600D9">
        <w:rPr>
          <w:rFonts w:ascii="Arial" w:hAnsi="Arial" w:cs="Arial"/>
          <w:sz w:val="16"/>
          <w:szCs w:val="16"/>
        </w:rPr>
        <w:t>.</w:t>
      </w:r>
    </w:p>
    <w:p w14:paraId="311F17F3" w14:textId="359533A4" w:rsidR="00FC26E6" w:rsidRPr="00E600D9" w:rsidRDefault="00FC26E6" w:rsidP="00135D77">
      <w:pPr>
        <w:pStyle w:val="Proputanindrag"/>
        <w:rPr>
          <w:rFonts w:ascii="Arial" w:hAnsi="Arial" w:cs="Arial"/>
          <w:sz w:val="16"/>
          <w:szCs w:val="16"/>
        </w:rPr>
      </w:pPr>
      <w:r w:rsidRPr="00E600D9">
        <w:rPr>
          <w:rFonts w:ascii="Arial" w:hAnsi="Arial" w:cs="Arial"/>
          <w:sz w:val="16"/>
          <w:szCs w:val="16"/>
          <w:vertAlign w:val="superscript"/>
        </w:rPr>
        <w:t xml:space="preserve">3 </w:t>
      </w:r>
      <w:r w:rsidRPr="00E600D9">
        <w:rPr>
          <w:rFonts w:ascii="Arial" w:hAnsi="Arial" w:cs="Arial"/>
          <w:bCs/>
          <w:sz w:val="16"/>
          <w:szCs w:val="16"/>
        </w:rPr>
        <w:t>Exkl. beställd utbildning</w:t>
      </w:r>
      <w:r w:rsidRPr="00E600D9">
        <w:rPr>
          <w:rFonts w:ascii="Arial" w:hAnsi="Arial" w:cs="Arial"/>
          <w:sz w:val="16"/>
          <w:szCs w:val="16"/>
        </w:rPr>
        <w:t>.</w:t>
      </w:r>
    </w:p>
    <w:p w14:paraId="1086A882" w14:textId="31FFDF3F" w:rsidR="00797B54" w:rsidRPr="00E600D9" w:rsidRDefault="004879C2" w:rsidP="00135D77">
      <w:pPr>
        <w:pStyle w:val="Proputanindrag"/>
        <w:rPr>
          <w:rFonts w:ascii="Arial" w:hAnsi="Arial" w:cs="Arial"/>
          <w:bCs/>
          <w:sz w:val="16"/>
          <w:szCs w:val="16"/>
        </w:rPr>
      </w:pPr>
      <w:r w:rsidRPr="00E600D9">
        <w:rPr>
          <w:rFonts w:ascii="Arial" w:hAnsi="Arial" w:cs="Arial"/>
          <w:sz w:val="16"/>
          <w:szCs w:val="16"/>
          <w:vertAlign w:val="superscript"/>
        </w:rPr>
        <w:t>4 </w:t>
      </w:r>
      <w:r w:rsidR="0053646B" w:rsidRPr="00E600D9">
        <w:rPr>
          <w:rFonts w:ascii="Arial" w:hAnsi="Arial" w:cs="Arial"/>
          <w:bCs/>
          <w:sz w:val="16"/>
          <w:szCs w:val="16"/>
        </w:rPr>
        <w:t>Redovisas i enlighet med S</w:t>
      </w:r>
      <w:r w:rsidR="00060170" w:rsidRPr="00E600D9">
        <w:rPr>
          <w:rFonts w:ascii="Arial" w:hAnsi="Arial" w:cs="Arial"/>
          <w:bCs/>
          <w:sz w:val="16"/>
          <w:szCs w:val="16"/>
        </w:rPr>
        <w:t>veriges universitets- och h</w:t>
      </w:r>
      <w:r w:rsidR="00B61089" w:rsidRPr="00E600D9">
        <w:rPr>
          <w:rFonts w:ascii="Arial" w:hAnsi="Arial" w:cs="Arial"/>
          <w:bCs/>
          <w:sz w:val="16"/>
          <w:szCs w:val="16"/>
        </w:rPr>
        <w:t xml:space="preserve">ögskoleförbunds </w:t>
      </w:r>
      <w:r w:rsidR="0053646B" w:rsidRPr="00E600D9">
        <w:rPr>
          <w:rFonts w:ascii="Arial" w:hAnsi="Arial" w:cs="Arial"/>
          <w:bCs/>
          <w:sz w:val="16"/>
          <w:szCs w:val="16"/>
        </w:rPr>
        <w:t>rekommendationer om lokalkostnader i den del som avser sammanställning av lokalkostnader, se bilaga 2 till rekommenda</w:t>
      </w:r>
      <w:r w:rsidR="00B61089" w:rsidRPr="00E600D9">
        <w:rPr>
          <w:rFonts w:ascii="Arial" w:hAnsi="Arial" w:cs="Arial"/>
          <w:bCs/>
          <w:sz w:val="16"/>
          <w:szCs w:val="16"/>
        </w:rPr>
        <w:softHyphen/>
      </w:r>
      <w:r w:rsidR="0053646B" w:rsidRPr="00E600D9">
        <w:rPr>
          <w:rFonts w:ascii="Arial" w:hAnsi="Arial" w:cs="Arial"/>
          <w:bCs/>
          <w:sz w:val="16"/>
          <w:szCs w:val="16"/>
        </w:rPr>
        <w:t>tionerna (REK 2014:1, dnr 14/069).</w:t>
      </w:r>
    </w:p>
    <w:p w14:paraId="18FB3D39" w14:textId="58D2D867" w:rsidR="00CA3724" w:rsidRPr="00E600D9" w:rsidRDefault="00FC26E6" w:rsidP="00135D77">
      <w:pPr>
        <w:pStyle w:val="Proputanindrag"/>
        <w:rPr>
          <w:rFonts w:ascii="Arial" w:hAnsi="Arial" w:cs="Arial"/>
          <w:bCs/>
          <w:sz w:val="16"/>
          <w:szCs w:val="16"/>
        </w:rPr>
      </w:pPr>
      <w:r w:rsidRPr="00E600D9">
        <w:rPr>
          <w:rFonts w:ascii="Arial" w:hAnsi="Arial" w:cs="Arial"/>
          <w:sz w:val="16"/>
          <w:szCs w:val="16"/>
          <w:vertAlign w:val="superscript"/>
        </w:rPr>
        <w:t>5</w:t>
      </w:r>
      <w:r w:rsidR="00E82038" w:rsidRPr="00E600D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82038" w:rsidRPr="00E600D9">
        <w:rPr>
          <w:rFonts w:ascii="Arial" w:hAnsi="Arial" w:cs="Arial"/>
          <w:bCs/>
          <w:sz w:val="16"/>
          <w:szCs w:val="16"/>
        </w:rPr>
        <w:t>För stiftelsehögskolorna avses eget kapital och årets resultat.</w:t>
      </w:r>
    </w:p>
    <w:sectPr w:rsidR="00CA3724" w:rsidRPr="00E600D9" w:rsidSect="00341759">
      <w:headerReference w:type="default" r:id="rId14"/>
      <w:footerReference w:type="default" r:id="rId15"/>
      <w:footerReference w:type="first" r:id="rId16"/>
      <w:pgSz w:w="11907" w:h="16840" w:code="9"/>
      <w:pgMar w:top="1417" w:right="1417" w:bottom="1417" w:left="1417" w:header="709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AB853" w14:textId="77777777" w:rsidR="000A469F" w:rsidRDefault="000A469F" w:rsidP="00797B54">
      <w:pPr>
        <w:pStyle w:val="Innehll3"/>
      </w:pPr>
      <w:r>
        <w:separator/>
      </w:r>
    </w:p>
  </w:endnote>
  <w:endnote w:type="continuationSeparator" w:id="0">
    <w:p w14:paraId="4D26D067" w14:textId="77777777" w:rsidR="000A469F" w:rsidRDefault="000A469F" w:rsidP="00797B54">
      <w:pPr>
        <w:pStyle w:val="Innehll3"/>
      </w:pPr>
      <w:r>
        <w:continuationSeparator/>
      </w:r>
    </w:p>
  </w:endnote>
  <w:endnote w:type="continuationNotice" w:id="1">
    <w:p w14:paraId="42E822F1" w14:textId="77777777" w:rsidR="000D56A9" w:rsidRDefault="000D5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8A275" w14:textId="36906E6B" w:rsidR="001866F4" w:rsidRDefault="001866F4" w:rsidP="001866F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sz w:val="20"/>
        <w:lang w:eastAsia="sv-SE"/>
      </w:rPr>
    </w:pPr>
    <w:r w:rsidRPr="001866F4">
      <w:rPr>
        <w:sz w:val="20"/>
        <w:lang w:eastAsia="sv-SE"/>
      </w:rPr>
      <w:fldChar w:fldCharType="begin"/>
    </w:r>
    <w:r w:rsidRPr="001866F4">
      <w:rPr>
        <w:sz w:val="20"/>
        <w:lang w:eastAsia="sv-SE"/>
      </w:rPr>
      <w:instrText>PAGE   \* MERGEFORMAT</w:instrText>
    </w:r>
    <w:r w:rsidRPr="001866F4">
      <w:rPr>
        <w:sz w:val="20"/>
        <w:lang w:eastAsia="sv-SE"/>
      </w:rPr>
      <w:fldChar w:fldCharType="separate"/>
    </w:r>
    <w:r w:rsidR="00A92F55">
      <w:rPr>
        <w:noProof/>
        <w:sz w:val="20"/>
        <w:lang w:eastAsia="sv-SE"/>
      </w:rPr>
      <w:t>1</w:t>
    </w:r>
    <w:r w:rsidRPr="001866F4">
      <w:rPr>
        <w:sz w:val="20"/>
        <w:lang w:eastAsia="sv-SE"/>
      </w:rPr>
      <w:fldChar w:fldCharType="end"/>
    </w:r>
    <w:r w:rsidRPr="001866F4">
      <w:rPr>
        <w:sz w:val="20"/>
        <w:lang w:eastAsia="sv-SE"/>
      </w:rPr>
      <w:t xml:space="preserve"> av </w:t>
    </w:r>
    <w:r>
      <w:rPr>
        <w:sz w:val="20"/>
        <w:lang w:eastAsia="sv-SE"/>
      </w:rPr>
      <w:t>1</w:t>
    </w:r>
  </w:p>
  <w:p w14:paraId="7CBF2DEE" w14:textId="77777777" w:rsidR="001866F4" w:rsidRPr="001866F4" w:rsidRDefault="001866F4" w:rsidP="001866F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sz w:val="20"/>
        <w:lang w:eastAsia="sv-SE"/>
      </w:rPr>
    </w:pPr>
  </w:p>
  <w:p w14:paraId="09ECD634" w14:textId="77777777" w:rsidR="000A469F" w:rsidRDefault="000A469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RKsidnr"/>
  <w:bookmarkEnd w:id="1"/>
  <w:p w14:paraId="4AD6B7F5" w14:textId="77777777" w:rsidR="000A469F" w:rsidRDefault="000A469F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0A469F" w:rsidRDefault="000A46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48AF" w14:textId="77777777" w:rsidR="000A469F" w:rsidRDefault="000A469F">
      <w:pPr>
        <w:pStyle w:val="Sidfot"/>
      </w:pPr>
    </w:p>
  </w:footnote>
  <w:footnote w:type="continuationSeparator" w:id="0">
    <w:p w14:paraId="334D9A98" w14:textId="77777777" w:rsidR="000A469F" w:rsidRDefault="000A469F"/>
  </w:footnote>
  <w:footnote w:type="continuationNotice" w:id="1">
    <w:p w14:paraId="1F1A1E69" w14:textId="77777777" w:rsidR="000D56A9" w:rsidRDefault="000D56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DFFD" w14:textId="6C27F91B" w:rsidR="00341759" w:rsidRPr="00341759" w:rsidRDefault="00341759" w:rsidP="00341759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Garamond" w:hAnsi="Garamond"/>
        <w:sz w:val="20"/>
      </w:rPr>
    </w:pPr>
    <w:r w:rsidRPr="00341759">
      <w:rPr>
        <w:rFonts w:ascii="Garamond" w:hAnsi="Garamond"/>
        <w:sz w:val="20"/>
      </w:rPr>
      <w:t>U2018/0</w:t>
    </w:r>
    <w:r w:rsidR="00A92F55">
      <w:rPr>
        <w:rFonts w:ascii="Garamond" w:hAnsi="Garamond"/>
        <w:sz w:val="20"/>
      </w:rPr>
      <w:t>4780</w:t>
    </w:r>
    <w:r w:rsidRPr="00341759">
      <w:rPr>
        <w:rFonts w:ascii="Garamond" w:hAnsi="Garamond"/>
        <w:sz w:val="20"/>
      </w:rPr>
      <w:t>/UH</w:t>
    </w:r>
  </w:p>
  <w:p w14:paraId="491DD848" w14:textId="3CD951D0" w:rsidR="00341759" w:rsidRPr="00341759" w:rsidRDefault="00341759" w:rsidP="00341759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Garamond" w:hAnsi="Garamond"/>
        <w:sz w:val="20"/>
      </w:rPr>
    </w:pPr>
    <w:r w:rsidRPr="00341759">
      <w:rPr>
        <w:rFonts w:ascii="Garamond" w:hAnsi="Garamond"/>
        <w:sz w:val="20"/>
      </w:rPr>
      <w:t xml:space="preserve">Bilaga </w:t>
    </w:r>
    <w:r>
      <w:rPr>
        <w:rFonts w:ascii="Garamond" w:hAnsi="Garamond"/>
        <w:sz w:val="20"/>
      </w:rPr>
      <w:t>6</w:t>
    </w:r>
  </w:p>
  <w:p w14:paraId="50C1C846" w14:textId="77777777" w:rsidR="000A469F" w:rsidRDefault="000A469F" w:rsidP="00341759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 w15:restartNumberingAfterBreak="0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FB1FC8"/>
    <w:multiLevelType w:val="hybridMultilevel"/>
    <w:tmpl w:val="85FEEEA4"/>
    <w:lvl w:ilvl="0" w:tplc="85F8D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 w15:restartNumberingAfterBreak="0">
    <w:nsid w:val="1FD84C5F"/>
    <w:multiLevelType w:val="hybridMultilevel"/>
    <w:tmpl w:val="C50CF98A"/>
    <w:lvl w:ilvl="0" w:tplc="85F8D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8213F"/>
    <w:multiLevelType w:val="hybridMultilevel"/>
    <w:tmpl w:val="959AC492"/>
    <w:lvl w:ilvl="0" w:tplc="C77C8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9" w15:restartNumberingAfterBreak="0">
    <w:nsid w:val="380D7947"/>
    <w:multiLevelType w:val="hybridMultilevel"/>
    <w:tmpl w:val="C50CF98A"/>
    <w:lvl w:ilvl="0" w:tplc="85F8D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D67A2"/>
    <w:multiLevelType w:val="hybridMultilevel"/>
    <w:tmpl w:val="54ACDAF4"/>
    <w:lvl w:ilvl="0" w:tplc="A3100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13" w15:restartNumberingAfterBreak="0">
    <w:nsid w:val="62505BCF"/>
    <w:multiLevelType w:val="hybridMultilevel"/>
    <w:tmpl w:val="33B2AFCE"/>
    <w:lvl w:ilvl="0" w:tplc="EA2E7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C4AB1"/>
    <w:multiLevelType w:val="hybridMultilevel"/>
    <w:tmpl w:val="A7B68A22"/>
    <w:lvl w:ilvl="0" w:tplc="13DC39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60170"/>
    <w:rsid w:val="00075D06"/>
    <w:rsid w:val="00096CB8"/>
    <w:rsid w:val="000A469F"/>
    <w:rsid w:val="000B6BE2"/>
    <w:rsid w:val="000D274C"/>
    <w:rsid w:val="000D56A9"/>
    <w:rsid w:val="000E255B"/>
    <w:rsid w:val="00115936"/>
    <w:rsid w:val="00116D23"/>
    <w:rsid w:val="00135D77"/>
    <w:rsid w:val="0016153D"/>
    <w:rsid w:val="001866F4"/>
    <w:rsid w:val="001939F9"/>
    <w:rsid w:val="001D5231"/>
    <w:rsid w:val="001E7ADC"/>
    <w:rsid w:val="0020050E"/>
    <w:rsid w:val="002006F9"/>
    <w:rsid w:val="00223C65"/>
    <w:rsid w:val="002B4A45"/>
    <w:rsid w:val="002B6A95"/>
    <w:rsid w:val="00331D4E"/>
    <w:rsid w:val="00333505"/>
    <w:rsid w:val="00341759"/>
    <w:rsid w:val="00367CB4"/>
    <w:rsid w:val="003D6286"/>
    <w:rsid w:val="003E2F18"/>
    <w:rsid w:val="00414F19"/>
    <w:rsid w:val="00435EBD"/>
    <w:rsid w:val="004879C2"/>
    <w:rsid w:val="004D14EA"/>
    <w:rsid w:val="004E2CD5"/>
    <w:rsid w:val="004F1B94"/>
    <w:rsid w:val="004F3DC0"/>
    <w:rsid w:val="004F646E"/>
    <w:rsid w:val="0050310D"/>
    <w:rsid w:val="0053646B"/>
    <w:rsid w:val="00537B48"/>
    <w:rsid w:val="00543605"/>
    <w:rsid w:val="00557AC0"/>
    <w:rsid w:val="00586CB2"/>
    <w:rsid w:val="005C4EFE"/>
    <w:rsid w:val="005E073F"/>
    <w:rsid w:val="00643102"/>
    <w:rsid w:val="00663981"/>
    <w:rsid w:val="006B40E9"/>
    <w:rsid w:val="006C0F9F"/>
    <w:rsid w:val="006C264F"/>
    <w:rsid w:val="006D6F39"/>
    <w:rsid w:val="006F3E48"/>
    <w:rsid w:val="006F6B91"/>
    <w:rsid w:val="00722D41"/>
    <w:rsid w:val="00723A7C"/>
    <w:rsid w:val="00740144"/>
    <w:rsid w:val="00741C5F"/>
    <w:rsid w:val="007512CE"/>
    <w:rsid w:val="00785E30"/>
    <w:rsid w:val="00797B54"/>
    <w:rsid w:val="007A2A1D"/>
    <w:rsid w:val="007F1558"/>
    <w:rsid w:val="008137B3"/>
    <w:rsid w:val="00896DE6"/>
    <w:rsid w:val="008B6476"/>
    <w:rsid w:val="00911565"/>
    <w:rsid w:val="00935BFB"/>
    <w:rsid w:val="0096254F"/>
    <w:rsid w:val="009C45B8"/>
    <w:rsid w:val="009D3358"/>
    <w:rsid w:val="009D6C98"/>
    <w:rsid w:val="00A23CE2"/>
    <w:rsid w:val="00A7710D"/>
    <w:rsid w:val="00A82312"/>
    <w:rsid w:val="00A92F55"/>
    <w:rsid w:val="00A94D5F"/>
    <w:rsid w:val="00AB3A34"/>
    <w:rsid w:val="00AD2940"/>
    <w:rsid w:val="00AE1B24"/>
    <w:rsid w:val="00B419D7"/>
    <w:rsid w:val="00B61089"/>
    <w:rsid w:val="00B63109"/>
    <w:rsid w:val="00B70D4D"/>
    <w:rsid w:val="00BB3661"/>
    <w:rsid w:val="00C020B7"/>
    <w:rsid w:val="00C130C8"/>
    <w:rsid w:val="00C25E6B"/>
    <w:rsid w:val="00C54A07"/>
    <w:rsid w:val="00C93177"/>
    <w:rsid w:val="00CA3724"/>
    <w:rsid w:val="00CB1BB3"/>
    <w:rsid w:val="00D3504D"/>
    <w:rsid w:val="00D729A1"/>
    <w:rsid w:val="00D762CA"/>
    <w:rsid w:val="00D76D84"/>
    <w:rsid w:val="00DC7339"/>
    <w:rsid w:val="00DD2B0B"/>
    <w:rsid w:val="00E0516D"/>
    <w:rsid w:val="00E600D9"/>
    <w:rsid w:val="00E6465F"/>
    <w:rsid w:val="00E82038"/>
    <w:rsid w:val="00F20A0D"/>
    <w:rsid w:val="00F3623F"/>
    <w:rsid w:val="00F4295A"/>
    <w:rsid w:val="00F42DCD"/>
    <w:rsid w:val="00F46904"/>
    <w:rsid w:val="00F61C63"/>
    <w:rsid w:val="00FB3724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2A9C95"/>
  <w15:docId w15:val="{614BF8E4-2B0A-44BC-B854-346CE015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unhideWhenUsed/>
    <w:rsid w:val="00060170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060170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060170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06017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060170"/>
    <w:rPr>
      <w:b/>
      <w:bCs/>
      <w:lang w:eastAsia="en-US"/>
    </w:rPr>
  </w:style>
  <w:style w:type="paragraph" w:styleId="Revision">
    <w:name w:val="Revision"/>
    <w:hidden/>
    <w:uiPriority w:val="99"/>
    <w:semiHidden/>
    <w:rsid w:val="00FB3724"/>
    <w:rPr>
      <w:sz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A7710D"/>
    <w:rPr>
      <w:sz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304EACD9A686D41854C1A18833960BB" ma:contentTypeVersion="11" ma:contentTypeDescription="Skapa ett nytt dokument." ma:contentTypeScope="" ma:versionID="f6b0028e9809588ecaaa73a48fcae8c6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49f48e52-9a2a-46e8-aa91-1e2e5e35535d" xmlns:ns7="4e9c2f0c-7bf8-49af-8356-cbf363fc78a7" targetNamespace="http://schemas.microsoft.com/office/2006/metadata/properties" ma:root="true" ma:fieldsID="e567090edcbd82184cd7e4b43166b0dc" ns2:_="" ns3:_="" ns5:_="" ns7:_="">
    <xsd:import namespace="fd0eb60b-32c8-489c-a600-61d55b22892d"/>
    <xsd:import namespace="cc625d36-bb37-4650-91b9-0c96159295ba"/>
    <xsd:import namespace="49f48e52-9a2a-46e8-aa91-1e2e5e35535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2:Diarienummer" minOccurs="0"/>
                <xsd:element ref="ns2: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>/yta/u-UH/Regleringsbrev</xsnScope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Nyckelord xmlns="fd0eb60b-32c8-489c-a600-61d55b22892d" xsi:nil="true"/>
    <_dlc_DocId xmlns="fd0eb60b-32c8-489c-a600-61d55b22892d">452MF7CDPVDY-998283150-11613</_dlc_DocId>
    <_dlc_DocIdUrl xmlns="fd0eb60b-32c8-489c-a600-61d55b22892d">
      <Url>https://dhs.sp.regeringskansliet.se/yta/u-UH/_layouts/15/DocIdRedir.aspx?ID=452MF7CDPVDY-998283150-11613</Url>
      <Description>452MF7CDPVDY-998283150-11613</Description>
    </_dlc_DocIdUrl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TaxCatchAll xmlns="cc625d36-bb37-4650-91b9-0c96159295ba">
      <Value>10</Value>
      <Value>1</Value>
    </TaxCatchAll>
    <edbe0b5c82304c8e847ab7b8c02a77c3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edbe0b5c82304c8e847ab7b8c02a77c3>
    <DirtyMigration xmlns="4e9c2f0c-7bf8-49af-8356-cbf363fc78a7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47911-C7F7-44CF-BD62-D638976CFB05}"/>
</file>

<file path=customXml/itemProps2.xml><?xml version="1.0" encoding="utf-8"?>
<ds:datastoreItem xmlns:ds="http://schemas.openxmlformats.org/officeDocument/2006/customXml" ds:itemID="{E70B9E2C-A664-4633-A3E9-1603CCEE492C}"/>
</file>

<file path=customXml/itemProps3.xml><?xml version="1.0" encoding="utf-8"?>
<ds:datastoreItem xmlns:ds="http://schemas.openxmlformats.org/officeDocument/2006/customXml" ds:itemID="{C9E1027F-009C-4B49-ABD1-35DD45307DA8}"/>
</file>

<file path=customXml/itemProps4.xml><?xml version="1.0" encoding="utf-8"?>
<ds:datastoreItem xmlns:ds="http://schemas.openxmlformats.org/officeDocument/2006/customXml" ds:itemID="{0076E90F-8B68-4FB4-8ABF-D3AAF45C01B6}"/>
</file>

<file path=customXml/itemProps5.xml><?xml version="1.0" encoding="utf-8"?>
<ds:datastoreItem xmlns:ds="http://schemas.openxmlformats.org/officeDocument/2006/customXml" ds:itemID="{7D2B9269-D409-4718-8D2C-4A232573D6EE}"/>
</file>

<file path=customXml/itemProps6.xml><?xml version="1.0" encoding="utf-8"?>
<ds:datastoreItem xmlns:ds="http://schemas.openxmlformats.org/officeDocument/2006/customXml" ds:itemID="{47D072DE-BC29-49F7-B7AF-5F4D927E35CF}"/>
</file>

<file path=customXml/itemProps7.xml><?xml version="1.0" encoding="utf-8"?>
<ds:datastoreItem xmlns:ds="http://schemas.openxmlformats.org/officeDocument/2006/customXml" ds:itemID="{8C42A5B5-5200-46F6-B1D7-2C016CAB7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Anna Aminoff</cp:lastModifiedBy>
  <cp:revision>15</cp:revision>
  <cp:lastPrinted>2018-11-27T09:18:00Z</cp:lastPrinted>
  <dcterms:created xsi:type="dcterms:W3CDTF">2018-11-26T15:45:00Z</dcterms:created>
  <dcterms:modified xsi:type="dcterms:W3CDTF">2018-12-20T09:45:00Z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0x010100BBA312BF02777149882D207184EC35C0004304EACD9A686D41854C1A18833960BB</vt:lpwstr>
  </property>
  <property fmtid="{D5CDD505-2E9C-101B-9397-08002B2CF9AE}" pid="14" name="Order">
    <vt:r8>445600</vt:r8>
  </property>
  <property fmtid="{D5CDD505-2E9C-101B-9397-08002B2CF9AE}" pid="15" name="Departementsenhet">
    <vt:lpwstr>1;#Utbildningsdepartementet|893cff3d-8fdb-492c-b9c1-c70a28487ed4</vt:lpwstr>
  </property>
  <property fmtid="{D5CDD505-2E9C-101B-9397-08002B2CF9AE}" pid="16" name="Aktivitetskategori">
    <vt:lpwstr>15;#2.2.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03ffa806-c2f7-40db-8cab-7d5c4e116e29</vt:lpwstr>
  </property>
  <property fmtid="{D5CDD505-2E9C-101B-9397-08002B2CF9AE}" pid="20" name="Organisation">
    <vt:lpwstr>1;#Utbildningsdepartementet|893cff3d-8fdb-492c-b9c1-c70a28487ed4</vt:lpwstr>
  </property>
  <property fmtid="{D5CDD505-2E9C-101B-9397-08002B2CF9AE}" pid="21" name="ActivityCategory">
    <vt:lpwstr>10;#2.2. Myndighetsstyrning|1dab9061-538e-479a-95cd-514ff537fb9c</vt:lpwstr>
  </property>
</Properties>
</file>