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125" w:rsidRDefault="00E63125" w:rsidP="00E63125">
      <w:pPr>
        <w:pStyle w:val="default"/>
      </w:pPr>
      <w:r>
        <w:rPr>
          <w:rFonts w:ascii="Arial" w:hAnsi="Arial" w:cs="Arial"/>
          <w:b/>
          <w:bCs/>
          <w:color w:val="auto"/>
          <w:sz w:val="32"/>
          <w:szCs w:val="32"/>
        </w:rPr>
        <w:t>Underlag för beräkning av fö</w:t>
      </w:r>
      <w:bookmarkStart w:id="0" w:name="_GoBack"/>
      <w:bookmarkEnd w:id="0"/>
      <w:r>
        <w:rPr>
          <w:rFonts w:ascii="Arial" w:hAnsi="Arial" w:cs="Arial"/>
          <w:b/>
          <w:bCs/>
          <w:color w:val="auto"/>
          <w:sz w:val="32"/>
          <w:szCs w:val="32"/>
        </w:rPr>
        <w:t>rsvarsprisindex (FPI)</w:t>
      </w:r>
    </w:p>
    <w:p w:rsidR="00E63125" w:rsidRDefault="00E63125" w:rsidP="00E63125">
      <w:pPr>
        <w:pStyle w:val="default"/>
      </w:pPr>
      <w:r>
        <w:rPr>
          <w:rFonts w:ascii="Arial" w:hAnsi="Arial" w:cs="Arial"/>
          <w:b/>
          <w:bCs/>
          <w:color w:val="auto"/>
          <w:sz w:val="32"/>
          <w:szCs w:val="32"/>
        </w:rPr>
        <w:t> </w:t>
      </w:r>
    </w:p>
    <w:p w:rsidR="00E63125" w:rsidRDefault="00E63125" w:rsidP="00E63125">
      <w:pPr>
        <w:pStyle w:val="default"/>
        <w:spacing w:after="240"/>
      </w:pPr>
      <w:r>
        <w:rPr>
          <w:rFonts w:ascii="Arial" w:hAnsi="Arial" w:cs="Arial"/>
          <w:color w:val="auto"/>
        </w:rPr>
        <w:t xml:space="preserve">Anslaget 1:3 </w:t>
      </w:r>
      <w:r>
        <w:rPr>
          <w:rFonts w:ascii="Arial" w:hAnsi="Arial" w:cs="Arial"/>
          <w:i/>
          <w:iCs/>
          <w:color w:val="auto"/>
        </w:rPr>
        <w:t>Anskaffning av materiel och anläggningar</w:t>
      </w:r>
      <w:r>
        <w:rPr>
          <w:rFonts w:ascii="Arial" w:hAnsi="Arial" w:cs="Arial"/>
          <w:color w:val="auto"/>
        </w:rPr>
        <w:t xml:space="preserve"> ap.1 Leverantörsutgifter för leveranser, fördelning på delfaktorer FPI (prisläge 2019)</w:t>
      </w:r>
      <w:r>
        <w:rPr>
          <w:rFonts w:ascii="Arial" w:hAnsi="Arial" w:cs="Arial"/>
          <w:color w:val="auto"/>
        </w:rPr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8"/>
        <w:gridCol w:w="3016"/>
        <w:gridCol w:w="3016"/>
      </w:tblGrid>
      <w:tr w:rsidR="00E63125" w:rsidTr="00877449">
        <w:tc>
          <w:tcPr>
            <w:tcW w:w="30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r>
              <w:t>Delfaktorer</w:t>
            </w:r>
          </w:p>
        </w:tc>
        <w:tc>
          <w:tcPr>
            <w:tcW w:w="60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pPr>
              <w:jc w:val="center"/>
            </w:pPr>
            <w:r>
              <w:t>Utfall januari – december 2019</w:t>
            </w:r>
          </w:p>
        </w:tc>
      </w:tr>
      <w:tr w:rsidR="00E63125" w:rsidTr="0087744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63125" w:rsidRDefault="00E63125" w:rsidP="00877449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pPr>
              <w:jc w:val="center"/>
            </w:pPr>
            <w:r>
              <w:t>Miljoner kronor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pPr>
              <w:jc w:val="center"/>
            </w:pPr>
            <w:r>
              <w:t>Procent</w:t>
            </w:r>
          </w:p>
        </w:tc>
      </w:tr>
      <w:tr w:rsidR="00E63125" w:rsidTr="00877449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r>
              <w:t>Inhemsk försvarsmateriel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r>
              <w:t> </w:t>
            </w:r>
          </w:p>
        </w:tc>
      </w:tr>
      <w:tr w:rsidR="00E63125" w:rsidTr="00877449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r>
              <w:t>Importerad försvarsmateriel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r>
              <w:t> </w:t>
            </w:r>
          </w:p>
        </w:tc>
      </w:tr>
      <w:tr w:rsidR="00E63125" w:rsidTr="00877449">
        <w:tc>
          <w:tcPr>
            <w:tcW w:w="3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r>
              <w:rPr>
                <w:b/>
                <w:bCs/>
              </w:rPr>
              <w:t>Summa 1:3 ap. 1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r>
              <w:rPr>
                <w:b/>
                <w:bCs/>
              </w:rPr>
              <w:t>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3125" w:rsidRDefault="00E63125" w:rsidP="00877449">
            <w:r>
              <w:rPr>
                <w:b/>
                <w:bCs/>
              </w:rPr>
              <w:t> </w:t>
            </w:r>
          </w:p>
        </w:tc>
      </w:tr>
    </w:tbl>
    <w:p w:rsidR="00E63125" w:rsidRPr="007F5A82" w:rsidRDefault="00E63125" w:rsidP="00E63125">
      <w:pPr>
        <w:spacing w:after="240"/>
        <w:rPr>
          <w:rFonts w:ascii="Helvetica" w:eastAsia="Times New Roman" w:hAnsi="Helvetica" w:cs="Helvetica"/>
          <w:color w:val="333333"/>
          <w:sz w:val="21"/>
          <w:szCs w:val="21"/>
          <w:lang w:eastAsia="sv-SE"/>
        </w:rPr>
      </w:pPr>
      <w:r>
        <w:br/>
      </w:r>
    </w:p>
    <w:p w:rsidR="00E63125" w:rsidRPr="004C6923" w:rsidRDefault="00E63125" w:rsidP="00E63125">
      <w:pPr>
        <w:rPr>
          <w:sz w:val="24"/>
        </w:rPr>
      </w:pPr>
    </w:p>
    <w:p w:rsidR="00CF717A" w:rsidRPr="00CF717A" w:rsidRDefault="00CF717A" w:rsidP="00CF717A"/>
    <w:sectPr w:rsidR="00CF717A" w:rsidRPr="00CF717A" w:rsidSect="00BD27AE">
      <w:headerReference w:type="default" r:id="rId9"/>
      <w:headerReference w:type="first" r:id="rId10"/>
      <w:pgSz w:w="11906" w:h="16838" w:code="9"/>
      <w:pgMar w:top="1418" w:right="1418" w:bottom="1418" w:left="1418" w:header="34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3125" w:rsidRDefault="00E63125" w:rsidP="00A87A54">
      <w:pPr>
        <w:spacing w:after="0" w:line="240" w:lineRule="auto"/>
      </w:pPr>
      <w:r>
        <w:separator/>
      </w:r>
    </w:p>
  </w:endnote>
  <w:endnote w:type="continuationSeparator" w:id="0">
    <w:p w:rsidR="00E63125" w:rsidRDefault="00E6312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3125" w:rsidRDefault="00E63125" w:rsidP="00A87A54">
      <w:pPr>
        <w:spacing w:after="0" w:line="240" w:lineRule="auto"/>
      </w:pPr>
      <w:r>
        <w:separator/>
      </w:r>
    </w:p>
  </w:footnote>
  <w:footnote w:type="continuationSeparator" w:id="0">
    <w:p w:rsidR="00E63125" w:rsidRDefault="00E6312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2EF4" w:rsidRDefault="00F20686">
    <w:pPr>
      <w:pStyle w:val="Sidhuvud"/>
      <w:jc w:val="center"/>
    </w:pPr>
    <w:r>
      <w:t xml:space="preserve">                         </w:t>
    </w:r>
    <w:r>
      <w:t xml:space="preserve">Bilaga </w:t>
    </w:r>
    <w:r>
      <w:t>3</w:t>
    </w:r>
    <w:r>
      <w:t xml:space="preserve"> </w:t>
    </w:r>
    <w:r>
      <w:t>r</w:t>
    </w:r>
    <w:r>
      <w:t>egeringsbeslut, 2019-12-19</w:t>
    </w:r>
  </w:p>
  <w:p w:rsidR="00C82EF4" w:rsidRDefault="003561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91075528"/>
      <w:docPartObj>
        <w:docPartGallery w:val="Page Numbers (Top of Page)"/>
        <w:docPartUnique/>
      </w:docPartObj>
    </w:sdtPr>
    <w:sdtEndPr/>
    <w:sdtContent>
      <w:p w:rsidR="00C82EF4" w:rsidRDefault="00E6312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C82EF4" w:rsidRDefault="0035613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4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6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3F4C"/>
    <w:multiLevelType w:val="multilevel"/>
    <w:tmpl w:val="1A20A4CA"/>
    <w:numStyleLink w:val="RKPunktlista"/>
  </w:abstractNum>
  <w:abstractNum w:abstractNumId="8" w15:restartNumberingAfterBreak="0">
    <w:nsid w:val="0ED533F4"/>
    <w:multiLevelType w:val="multilevel"/>
    <w:tmpl w:val="1B563932"/>
    <w:numStyleLink w:val="RKNumreradlista"/>
  </w:abstractNum>
  <w:abstractNum w:abstractNumId="9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B5490"/>
    <w:multiLevelType w:val="multilevel"/>
    <w:tmpl w:val="1B563932"/>
    <w:numStyleLink w:val="RKNumreradlista"/>
  </w:abstractNum>
  <w:abstractNum w:abstractNumId="11" w15:restartNumberingAfterBreak="0">
    <w:nsid w:val="1F88532F"/>
    <w:multiLevelType w:val="multilevel"/>
    <w:tmpl w:val="1B563932"/>
    <w:numStyleLink w:val="RKNumreradlista"/>
  </w:abstractNum>
  <w:abstractNum w:abstractNumId="12" w15:restartNumberingAfterBreak="0">
    <w:nsid w:val="2AB05199"/>
    <w:multiLevelType w:val="multilevel"/>
    <w:tmpl w:val="186C6512"/>
    <w:numStyleLink w:val="Strecklistan"/>
  </w:abstractNum>
  <w:abstractNum w:abstractNumId="13" w15:restartNumberingAfterBreak="0">
    <w:nsid w:val="2BE361F1"/>
    <w:multiLevelType w:val="multilevel"/>
    <w:tmpl w:val="1B563932"/>
    <w:numStyleLink w:val="RKNumreradlista"/>
  </w:abstractNum>
  <w:abstractNum w:abstractNumId="14" w15:restartNumberingAfterBreak="0">
    <w:nsid w:val="2C9B0453"/>
    <w:multiLevelType w:val="multilevel"/>
    <w:tmpl w:val="1A20A4CA"/>
    <w:numStyleLink w:val="RKPunktlista"/>
  </w:abstractNum>
  <w:abstractNum w:abstractNumId="15" w15:restartNumberingAfterBreak="0">
    <w:nsid w:val="2ECF6BA1"/>
    <w:multiLevelType w:val="multilevel"/>
    <w:tmpl w:val="1B563932"/>
    <w:numStyleLink w:val="RKNumreradlista"/>
  </w:abstractNum>
  <w:abstractNum w:abstractNumId="16" w15:restartNumberingAfterBreak="0">
    <w:nsid w:val="2F604539"/>
    <w:multiLevelType w:val="multilevel"/>
    <w:tmpl w:val="1B563932"/>
    <w:numStyleLink w:val="RKNumreradlista"/>
  </w:abstractNum>
  <w:abstractNum w:abstractNumId="17" w15:restartNumberingAfterBreak="0">
    <w:nsid w:val="348522EF"/>
    <w:multiLevelType w:val="multilevel"/>
    <w:tmpl w:val="1B563932"/>
    <w:numStyleLink w:val="RKNumreradlista"/>
  </w:abstractNum>
  <w:abstractNum w:abstractNumId="18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D3D0E02"/>
    <w:multiLevelType w:val="multilevel"/>
    <w:tmpl w:val="1B563932"/>
    <w:numStyleLink w:val="RKNumreradlista"/>
  </w:abstractNum>
  <w:abstractNum w:abstractNumId="20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270774A"/>
    <w:multiLevelType w:val="multilevel"/>
    <w:tmpl w:val="1B563932"/>
    <w:numStyleLink w:val="RKNumreradlista"/>
  </w:abstractNum>
  <w:abstractNum w:abstractNumId="22" w15:restartNumberingAfterBreak="0">
    <w:nsid w:val="4C84297C"/>
    <w:multiLevelType w:val="multilevel"/>
    <w:tmpl w:val="1B563932"/>
    <w:numStyleLink w:val="RKNumreradlista"/>
  </w:abstractNum>
  <w:abstractNum w:abstractNumId="23" w15:restartNumberingAfterBreak="0">
    <w:nsid w:val="4D904BDB"/>
    <w:multiLevelType w:val="multilevel"/>
    <w:tmpl w:val="1B563932"/>
    <w:numStyleLink w:val="RKNumreradlista"/>
  </w:abstractNum>
  <w:abstractNum w:abstractNumId="24" w15:restartNumberingAfterBreak="0">
    <w:nsid w:val="4DAD38FF"/>
    <w:multiLevelType w:val="multilevel"/>
    <w:tmpl w:val="1B563932"/>
    <w:numStyleLink w:val="RKNumreradlista"/>
  </w:abstractNum>
  <w:abstractNum w:abstractNumId="25" w15:restartNumberingAfterBreak="0">
    <w:nsid w:val="53A05A92"/>
    <w:multiLevelType w:val="multilevel"/>
    <w:tmpl w:val="1B563932"/>
    <w:numStyleLink w:val="RKNumreradlista"/>
  </w:abstractNum>
  <w:abstractNum w:abstractNumId="26" w15:restartNumberingAfterBreak="0">
    <w:nsid w:val="5C6843F9"/>
    <w:multiLevelType w:val="multilevel"/>
    <w:tmpl w:val="1A20A4CA"/>
    <w:numStyleLink w:val="RKPunktlista"/>
  </w:abstractNum>
  <w:abstractNum w:abstractNumId="27" w15:restartNumberingAfterBreak="0">
    <w:nsid w:val="61AC437A"/>
    <w:multiLevelType w:val="multilevel"/>
    <w:tmpl w:val="E2FEA49E"/>
    <w:numStyleLink w:val="RKNumreraderubriker"/>
  </w:abstractNum>
  <w:abstractNum w:abstractNumId="28" w15:restartNumberingAfterBreak="0">
    <w:nsid w:val="64780D1B"/>
    <w:multiLevelType w:val="multilevel"/>
    <w:tmpl w:val="1B563932"/>
    <w:numStyleLink w:val="RKNumreradlista"/>
  </w:abstractNum>
  <w:abstractNum w:abstractNumId="29" w15:restartNumberingAfterBreak="0">
    <w:nsid w:val="664239C2"/>
    <w:multiLevelType w:val="multilevel"/>
    <w:tmpl w:val="1A20A4CA"/>
    <w:numStyleLink w:val="RKPunktlista"/>
  </w:abstractNum>
  <w:abstractNum w:abstractNumId="30" w15:restartNumberingAfterBreak="0">
    <w:nsid w:val="6AA87A6A"/>
    <w:multiLevelType w:val="multilevel"/>
    <w:tmpl w:val="186C6512"/>
    <w:numStyleLink w:val="Strecklistan"/>
  </w:abstractNum>
  <w:abstractNum w:abstractNumId="31" w15:restartNumberingAfterBreak="0">
    <w:nsid w:val="6D8C68B4"/>
    <w:multiLevelType w:val="multilevel"/>
    <w:tmpl w:val="1B563932"/>
    <w:numStyleLink w:val="RKNumreradlista"/>
  </w:abstractNum>
  <w:abstractNum w:abstractNumId="3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466A28"/>
    <w:multiLevelType w:val="multilevel"/>
    <w:tmpl w:val="1A20A4CA"/>
    <w:numStyleLink w:val="RKPunktlista"/>
  </w:abstractNum>
  <w:abstractNum w:abstractNumId="34" w15:restartNumberingAfterBreak="0">
    <w:nsid w:val="76322898"/>
    <w:multiLevelType w:val="multilevel"/>
    <w:tmpl w:val="186C6512"/>
    <w:numStyleLink w:val="Strecklistan"/>
  </w:abstractNum>
  <w:num w:numId="1">
    <w:abstractNumId w:val="20"/>
  </w:num>
  <w:num w:numId="2">
    <w:abstractNumId w:val="27"/>
  </w:num>
  <w:num w:numId="3">
    <w:abstractNumId w:val="4"/>
  </w:num>
  <w:num w:numId="4">
    <w:abstractNumId w:val="1"/>
  </w:num>
  <w:num w:numId="5">
    <w:abstractNumId w:val="5"/>
  </w:num>
  <w:num w:numId="6">
    <w:abstractNumId w:val="3"/>
  </w:num>
  <w:num w:numId="7">
    <w:abstractNumId w:val="18"/>
  </w:num>
  <w:num w:numId="8">
    <w:abstractNumId w:val="16"/>
  </w:num>
  <w:num w:numId="9">
    <w:abstractNumId w:val="8"/>
  </w:num>
  <w:num w:numId="10">
    <w:abstractNumId w:val="13"/>
  </w:num>
  <w:num w:numId="11">
    <w:abstractNumId w:val="17"/>
  </w:num>
  <w:num w:numId="12">
    <w:abstractNumId w:val="32"/>
  </w:num>
  <w:num w:numId="13">
    <w:abstractNumId w:val="25"/>
  </w:num>
  <w:num w:numId="14">
    <w:abstractNumId w:val="9"/>
  </w:num>
  <w:num w:numId="15">
    <w:abstractNumId w:val="7"/>
  </w:num>
  <w:num w:numId="16">
    <w:abstractNumId w:val="29"/>
  </w:num>
  <w:num w:numId="17">
    <w:abstractNumId w:val="26"/>
  </w:num>
  <w:num w:numId="18">
    <w:abstractNumId w:val="6"/>
  </w:num>
  <w:num w:numId="19">
    <w:abstractNumId w:val="0"/>
  </w:num>
  <w:num w:numId="20">
    <w:abstractNumId w:val="2"/>
  </w:num>
  <w:num w:numId="21">
    <w:abstractNumId w:val="15"/>
  </w:num>
  <w:num w:numId="22">
    <w:abstractNumId w:val="10"/>
  </w:num>
  <w:num w:numId="23">
    <w:abstractNumId w:val="22"/>
  </w:num>
  <w:num w:numId="24">
    <w:abstractNumId w:val="23"/>
  </w:num>
  <w:num w:numId="25">
    <w:abstractNumId w:val="33"/>
  </w:num>
  <w:num w:numId="26">
    <w:abstractNumId w:val="19"/>
  </w:num>
  <w:num w:numId="27">
    <w:abstractNumId w:val="30"/>
  </w:num>
  <w:num w:numId="28">
    <w:abstractNumId w:val="14"/>
  </w:num>
  <w:num w:numId="29">
    <w:abstractNumId w:val="12"/>
  </w:num>
  <w:num w:numId="30">
    <w:abstractNumId w:val="31"/>
  </w:num>
  <w:num w:numId="31">
    <w:abstractNumId w:val="11"/>
  </w:num>
  <w:num w:numId="32">
    <w:abstractNumId w:val="24"/>
  </w:num>
  <w:num w:numId="33">
    <w:abstractNumId w:val="28"/>
  </w:num>
  <w:num w:numId="34">
    <w:abstractNumId w:val="34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125"/>
    <w:rsid w:val="00004D5C"/>
    <w:rsid w:val="00005F68"/>
    <w:rsid w:val="00012B00"/>
    <w:rsid w:val="00017386"/>
    <w:rsid w:val="00026711"/>
    <w:rsid w:val="00041EDC"/>
    <w:rsid w:val="00057FE0"/>
    <w:rsid w:val="000757FC"/>
    <w:rsid w:val="000862E0"/>
    <w:rsid w:val="00093408"/>
    <w:rsid w:val="0009435C"/>
    <w:rsid w:val="000C61D1"/>
    <w:rsid w:val="000E12D9"/>
    <w:rsid w:val="000F00B8"/>
    <w:rsid w:val="00111809"/>
    <w:rsid w:val="00121002"/>
    <w:rsid w:val="00170CE4"/>
    <w:rsid w:val="00173126"/>
    <w:rsid w:val="00192E34"/>
    <w:rsid w:val="001C5DC9"/>
    <w:rsid w:val="001C71A9"/>
    <w:rsid w:val="001F0629"/>
    <w:rsid w:val="001F0736"/>
    <w:rsid w:val="001F4302"/>
    <w:rsid w:val="00204079"/>
    <w:rsid w:val="00211B4E"/>
    <w:rsid w:val="00213258"/>
    <w:rsid w:val="00222258"/>
    <w:rsid w:val="00223AD6"/>
    <w:rsid w:val="00233D52"/>
    <w:rsid w:val="00260D2D"/>
    <w:rsid w:val="00281106"/>
    <w:rsid w:val="00282D27"/>
    <w:rsid w:val="00292420"/>
    <w:rsid w:val="002E4D3F"/>
    <w:rsid w:val="002F66A6"/>
    <w:rsid w:val="003050DB"/>
    <w:rsid w:val="00307E0B"/>
    <w:rsid w:val="00310561"/>
    <w:rsid w:val="003128E2"/>
    <w:rsid w:val="00314336"/>
    <w:rsid w:val="00326C03"/>
    <w:rsid w:val="00340DE0"/>
    <w:rsid w:val="00342327"/>
    <w:rsid w:val="00347E11"/>
    <w:rsid w:val="00350C92"/>
    <w:rsid w:val="00370311"/>
    <w:rsid w:val="0038587E"/>
    <w:rsid w:val="00392ED4"/>
    <w:rsid w:val="003A018B"/>
    <w:rsid w:val="003A5969"/>
    <w:rsid w:val="003A5C58"/>
    <w:rsid w:val="003C4BFD"/>
    <w:rsid w:val="003C7BE0"/>
    <w:rsid w:val="003D0DD3"/>
    <w:rsid w:val="003D17EF"/>
    <w:rsid w:val="003D3535"/>
    <w:rsid w:val="003E6020"/>
    <w:rsid w:val="0041223B"/>
    <w:rsid w:val="0042068E"/>
    <w:rsid w:val="00457192"/>
    <w:rsid w:val="004660C8"/>
    <w:rsid w:val="00472EBA"/>
    <w:rsid w:val="00474676"/>
    <w:rsid w:val="0047511B"/>
    <w:rsid w:val="00477688"/>
    <w:rsid w:val="00480EC3"/>
    <w:rsid w:val="0048317E"/>
    <w:rsid w:val="00485601"/>
    <w:rsid w:val="004865B8"/>
    <w:rsid w:val="00486C0D"/>
    <w:rsid w:val="00491796"/>
    <w:rsid w:val="004B66DA"/>
    <w:rsid w:val="004C70EE"/>
    <w:rsid w:val="004E25CD"/>
    <w:rsid w:val="004F0448"/>
    <w:rsid w:val="004F6525"/>
    <w:rsid w:val="0052127C"/>
    <w:rsid w:val="00533841"/>
    <w:rsid w:val="00544738"/>
    <w:rsid w:val="005456E4"/>
    <w:rsid w:val="00547B89"/>
    <w:rsid w:val="005606BC"/>
    <w:rsid w:val="00567799"/>
    <w:rsid w:val="00571A0B"/>
    <w:rsid w:val="005850D7"/>
    <w:rsid w:val="00596E2B"/>
    <w:rsid w:val="005A5193"/>
    <w:rsid w:val="005E2F29"/>
    <w:rsid w:val="005E4E79"/>
    <w:rsid w:val="006175D7"/>
    <w:rsid w:val="006208E5"/>
    <w:rsid w:val="00631F82"/>
    <w:rsid w:val="00654B4D"/>
    <w:rsid w:val="00670A48"/>
    <w:rsid w:val="00672F6F"/>
    <w:rsid w:val="0069523C"/>
    <w:rsid w:val="006B4A30"/>
    <w:rsid w:val="006B7569"/>
    <w:rsid w:val="006D3188"/>
    <w:rsid w:val="006D59F9"/>
    <w:rsid w:val="006E08FC"/>
    <w:rsid w:val="006F2588"/>
    <w:rsid w:val="00710A6C"/>
    <w:rsid w:val="00712266"/>
    <w:rsid w:val="00732C27"/>
    <w:rsid w:val="00750C93"/>
    <w:rsid w:val="00757B3B"/>
    <w:rsid w:val="00773075"/>
    <w:rsid w:val="00782B3F"/>
    <w:rsid w:val="0079641B"/>
    <w:rsid w:val="007A629C"/>
    <w:rsid w:val="007C44FF"/>
    <w:rsid w:val="007C7BDB"/>
    <w:rsid w:val="007D73AB"/>
    <w:rsid w:val="007F516C"/>
    <w:rsid w:val="00804C1B"/>
    <w:rsid w:val="00816677"/>
    <w:rsid w:val="008178E6"/>
    <w:rsid w:val="008375D5"/>
    <w:rsid w:val="00875DDD"/>
    <w:rsid w:val="00891929"/>
    <w:rsid w:val="008A0A0D"/>
    <w:rsid w:val="008C562B"/>
    <w:rsid w:val="008D3090"/>
    <w:rsid w:val="008D4306"/>
    <w:rsid w:val="008D4508"/>
    <w:rsid w:val="008E77D6"/>
    <w:rsid w:val="0093335A"/>
    <w:rsid w:val="0094502D"/>
    <w:rsid w:val="00947013"/>
    <w:rsid w:val="00957413"/>
    <w:rsid w:val="00986CC3"/>
    <w:rsid w:val="009920AA"/>
    <w:rsid w:val="009A4D0A"/>
    <w:rsid w:val="009C2459"/>
    <w:rsid w:val="009D5D40"/>
    <w:rsid w:val="009D6B1B"/>
    <w:rsid w:val="009E107B"/>
    <w:rsid w:val="009E18D6"/>
    <w:rsid w:val="00A01F5C"/>
    <w:rsid w:val="00A061BD"/>
    <w:rsid w:val="00A3270B"/>
    <w:rsid w:val="00A43B02"/>
    <w:rsid w:val="00A5156E"/>
    <w:rsid w:val="00A56824"/>
    <w:rsid w:val="00A65C80"/>
    <w:rsid w:val="00A67276"/>
    <w:rsid w:val="00A67840"/>
    <w:rsid w:val="00A743AC"/>
    <w:rsid w:val="00A87A54"/>
    <w:rsid w:val="00AA1809"/>
    <w:rsid w:val="00AB6313"/>
    <w:rsid w:val="00AF0BB7"/>
    <w:rsid w:val="00AF0EDE"/>
    <w:rsid w:val="00B06751"/>
    <w:rsid w:val="00B2169D"/>
    <w:rsid w:val="00B21CBB"/>
    <w:rsid w:val="00B316CA"/>
    <w:rsid w:val="00B41F72"/>
    <w:rsid w:val="00B517E1"/>
    <w:rsid w:val="00B55E70"/>
    <w:rsid w:val="00B639D8"/>
    <w:rsid w:val="00B84409"/>
    <w:rsid w:val="00BB5683"/>
    <w:rsid w:val="00BD0826"/>
    <w:rsid w:val="00BE3210"/>
    <w:rsid w:val="00C141C6"/>
    <w:rsid w:val="00C2071A"/>
    <w:rsid w:val="00C20ACB"/>
    <w:rsid w:val="00C26068"/>
    <w:rsid w:val="00C271A8"/>
    <w:rsid w:val="00C37A77"/>
    <w:rsid w:val="00C4042C"/>
    <w:rsid w:val="00C461E6"/>
    <w:rsid w:val="00C93EBA"/>
    <w:rsid w:val="00CA4E2C"/>
    <w:rsid w:val="00CA7FF5"/>
    <w:rsid w:val="00CB1E7C"/>
    <w:rsid w:val="00CB2EA1"/>
    <w:rsid w:val="00CB43F1"/>
    <w:rsid w:val="00CB444A"/>
    <w:rsid w:val="00CB6EDE"/>
    <w:rsid w:val="00CC41BA"/>
    <w:rsid w:val="00CD1C6C"/>
    <w:rsid w:val="00CD6169"/>
    <w:rsid w:val="00CF3046"/>
    <w:rsid w:val="00CF717A"/>
    <w:rsid w:val="00D021D2"/>
    <w:rsid w:val="00D13D8A"/>
    <w:rsid w:val="00D279D8"/>
    <w:rsid w:val="00D27C8E"/>
    <w:rsid w:val="00D4141B"/>
    <w:rsid w:val="00D4145D"/>
    <w:rsid w:val="00D45543"/>
    <w:rsid w:val="00D5467F"/>
    <w:rsid w:val="00D6730A"/>
    <w:rsid w:val="00D76068"/>
    <w:rsid w:val="00D76B01"/>
    <w:rsid w:val="00D84704"/>
    <w:rsid w:val="00D95424"/>
    <w:rsid w:val="00DB714B"/>
    <w:rsid w:val="00DF5BFB"/>
    <w:rsid w:val="00E469E4"/>
    <w:rsid w:val="00E475C3"/>
    <w:rsid w:val="00E509B0"/>
    <w:rsid w:val="00E63125"/>
    <w:rsid w:val="00E7634A"/>
    <w:rsid w:val="00E82BA3"/>
    <w:rsid w:val="00EA1688"/>
    <w:rsid w:val="00ED592E"/>
    <w:rsid w:val="00ED6ABD"/>
    <w:rsid w:val="00EE3C0F"/>
    <w:rsid w:val="00EF2A7F"/>
    <w:rsid w:val="00F03EAC"/>
    <w:rsid w:val="00F14024"/>
    <w:rsid w:val="00F20686"/>
    <w:rsid w:val="00F259D7"/>
    <w:rsid w:val="00F32D05"/>
    <w:rsid w:val="00F35263"/>
    <w:rsid w:val="00F53AEA"/>
    <w:rsid w:val="00F66093"/>
    <w:rsid w:val="00F848D6"/>
    <w:rsid w:val="00FA5DDD"/>
    <w:rsid w:val="00FD0B7B"/>
    <w:rsid w:val="00FD4E71"/>
    <w:rsid w:val="00FD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96680A"/>
  <w15:chartTrackingRefBased/>
  <w15:docId w15:val="{DE431420-F0D1-4F11-99F4-C992C9533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 w:unhideWhenUsed="1"/>
    <w:lsdException w:name="toc 3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iPriority="6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iPriority="6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6312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semiHidden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semiHidden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957413"/>
  </w:style>
  <w:style w:type="paragraph" w:styleId="Brdtextmedindrag">
    <w:name w:val="Body Text Indent"/>
    <w:basedOn w:val="Normal"/>
    <w:link w:val="BrdtextmedindragChar"/>
    <w:qFormat/>
    <w:rsid w:val="00CC41BA"/>
    <w:pPr>
      <w:tabs>
        <w:tab w:val="left" w:pos="1701"/>
        <w:tab w:val="left" w:pos="3600"/>
        <w:tab w:val="left" w:pos="5387"/>
      </w:tabs>
      <w:ind w:left="284"/>
    </w:pPr>
  </w:style>
  <w:style w:type="character" w:customStyle="1" w:styleId="BrdtextmedindragChar">
    <w:name w:val="Brödtext med indrag Char"/>
    <w:basedOn w:val="Standardstycketeckensnitt"/>
    <w:link w:val="Brdtextmedindrag"/>
    <w:rsid w:val="00CC41B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semiHidden/>
    <w:rsid w:val="003C4BFD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  <w:rPr>
      <w:noProof/>
    </w:r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semiHidden/>
    <w:rsid w:val="003C4BFD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  <w:rPr>
      <w:noProof/>
    </w:rPr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957413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57413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autoRedefine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sz w:val="17"/>
    </w:rPr>
  </w:style>
  <w:style w:type="paragraph" w:styleId="Innehll1">
    <w:name w:val="toc 1"/>
    <w:basedOn w:val="Normal"/>
    <w:next w:val="Brdtext"/>
    <w:autoRedefine/>
    <w:uiPriority w:val="39"/>
    <w:semiHidden/>
    <w:rsid w:val="00CF717A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autoRedefine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A4E2C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semiHidden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semiHidden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  <w:rPr>
      <w:noProof/>
    </w:r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color w:val="808080"/>
    </w:rPr>
  </w:style>
  <w:style w:type="paragraph" w:styleId="Numreradlista3">
    <w:name w:val="List Number 3"/>
    <w:basedOn w:val="Normal"/>
    <w:uiPriority w:val="6"/>
    <w:semiHidden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  <w:rPr>
      <w:noProof/>
    </w:rPr>
  </w:style>
  <w:style w:type="paragraph" w:styleId="Punktlista3">
    <w:name w:val="List Bullet 3"/>
    <w:basedOn w:val="Normal"/>
    <w:uiPriority w:val="6"/>
    <w:semiHidden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D4554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957413"/>
    <w:rPr>
      <w:rFonts w:ascii="Calibri" w:hAnsi="Calibri" w:cs="Calibri"/>
      <w:sz w:val="16"/>
    </w:rPr>
  </w:style>
  <w:style w:type="paragraph" w:customStyle="1" w:styleId="default">
    <w:name w:val="default"/>
    <w:basedOn w:val="Normal"/>
    <w:rsid w:val="00E6312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!--<?xml version="1.0" encoding="iso-8859-1"?>-->
<DocumentInfo xmlns="http://lp/documentinfo/RK">
  <BaseInfo>
    <RkTemplate/>
    <DocType/>
    <DocTypeShowName/>
    <Status/>
    <Sender>
      <SenderName/>
      <SenderTitle/>
      <SenderMail> </SenderMail>
      <SenderPhone> </SenderPhone>
    </Sender>
    <TopId/>
    <TopSender/>
    <OrganisationInfo>
      <Organisatoriskenhet1> </Organisatoriskenhet1>
      <Organisatoriskenhet2> </Organisatoriskenhet2>
      <Organisatoriskenhet3> </Organisatoriskenhet3>
      <Organisatoriskenhet1Id> </Organisatoriskenhet1Id>
      <Organisatoriskenhet2Id> </Organisatoriskenhet2Id>
      <Organisatoriskenhet3Id> </Organisatoriskenhet3Id>
    </OrganisationInfo>
    <HeaderDate/>
    <Office/>
    <Dnr/>
    <ParagrafNr/>
    <DocumentTitle/>
    <VisitingAddress/>
    <Extra1/>
    <Extra2/>
    <Extra3/>
    <Number/>
    <Recipient/>
    <SenderText/>
    <DocNumber/>
    <Doclanguage/>
    <Appendix/>
    <LogotypeName/>
  </BaseInfo>
</DocumentInfo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32E82-63CA-4BEB-9A0D-EC3CB50F1C50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1A538F97-28CE-48A3-8CEC-0782A540E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Söderberg</dc:creator>
  <cp:keywords/>
  <dc:description/>
  <cp:lastModifiedBy>Anneli Söderberg</cp:lastModifiedBy>
  <cp:revision>2</cp:revision>
  <dcterms:created xsi:type="dcterms:W3CDTF">2019-12-17T10:10:00Z</dcterms:created>
  <dcterms:modified xsi:type="dcterms:W3CDTF">2019-12-17T10:10:00Z</dcterms:modified>
</cp:coreProperties>
</file>