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55"/>
        <w:gridCol w:w="2601"/>
        <w:gridCol w:w="3006"/>
      </w:tblGrid>
      <w:tr w:rsidR="00E72FFA" w:rsidRPr="0060006A" w14:paraId="7A13A56C" w14:textId="77777777" w:rsidTr="00784AE5">
        <w:tc>
          <w:tcPr>
            <w:tcW w:w="3455" w:type="dxa"/>
          </w:tcPr>
          <w:p w14:paraId="76B573EA" w14:textId="77777777" w:rsidR="00E72FF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Uppdrag</w:t>
            </w:r>
          </w:p>
          <w:p w14:paraId="5B88FB3C" w14:textId="77777777" w:rsidR="00547359" w:rsidRPr="0060006A" w:rsidRDefault="0054735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601" w:type="dxa"/>
          </w:tcPr>
          <w:p w14:paraId="311B1A1E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Lämnat</w:t>
            </w:r>
          </w:p>
        </w:tc>
        <w:tc>
          <w:tcPr>
            <w:tcW w:w="3006" w:type="dxa"/>
          </w:tcPr>
          <w:p w14:paraId="77C5CB42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Redovisas senast</w:t>
            </w:r>
          </w:p>
        </w:tc>
      </w:tr>
      <w:tr w:rsidR="009D36ED" w:rsidRPr="0060006A" w14:paraId="48C936A1" w14:textId="77777777" w:rsidTr="00784AE5">
        <w:tc>
          <w:tcPr>
            <w:tcW w:w="3455" w:type="dxa"/>
          </w:tcPr>
          <w:p w14:paraId="51C6533F" w14:textId="7386EB08" w:rsidR="009D36ED" w:rsidRPr="00484B7F" w:rsidRDefault="00EE1D9C" w:rsidP="009D36ED">
            <w:r>
              <w:t>Uppdrag att medverka i genomförandet av Europeiska unionens strategi för Östersjöregionen</w:t>
            </w:r>
          </w:p>
        </w:tc>
        <w:tc>
          <w:tcPr>
            <w:tcW w:w="2601" w:type="dxa"/>
          </w:tcPr>
          <w:p w14:paraId="525EC85B" w14:textId="77777777" w:rsidR="009D36ED" w:rsidRDefault="00EE1D9C" w:rsidP="009D36ED">
            <w:r>
              <w:t>14 januari 2016</w:t>
            </w:r>
          </w:p>
          <w:p w14:paraId="6987D73B" w14:textId="77777777" w:rsidR="00F91928" w:rsidRDefault="00F91928" w:rsidP="009D36ED"/>
          <w:p w14:paraId="40748B47" w14:textId="0CB6044E" w:rsidR="00F91928" w:rsidRPr="006D4AE3" w:rsidRDefault="00287FDA" w:rsidP="009D36ED">
            <w:r>
              <w:t>N2016/00269/SK</w:t>
            </w:r>
          </w:p>
        </w:tc>
        <w:tc>
          <w:tcPr>
            <w:tcW w:w="3006" w:type="dxa"/>
          </w:tcPr>
          <w:p w14:paraId="520FF224" w14:textId="1E24AB1B" w:rsidR="009D36ED" w:rsidRPr="006D4AE3" w:rsidRDefault="00EE1D9C" w:rsidP="009D36ED">
            <w:r>
              <w:t>Redovisning: Årligen senast 31 januari 2017</w:t>
            </w:r>
            <w:r w:rsidR="002942AE">
              <w:t>–</w:t>
            </w:r>
            <w:r>
              <w:t>2020</w:t>
            </w:r>
          </w:p>
        </w:tc>
      </w:tr>
      <w:tr w:rsidR="00AB2C6A" w:rsidRPr="0060006A" w14:paraId="6B805AD9" w14:textId="77777777" w:rsidTr="00784AE5">
        <w:tc>
          <w:tcPr>
            <w:tcW w:w="3455" w:type="dxa"/>
          </w:tcPr>
          <w:p w14:paraId="24AB2723" w14:textId="576A5C39" w:rsidR="00AB2C6A" w:rsidRDefault="00AB2C6A" w:rsidP="003F4664">
            <w:r>
              <w:t>Livsmedelsstrategin: Avelsarbete på regnbåge</w:t>
            </w:r>
          </w:p>
        </w:tc>
        <w:tc>
          <w:tcPr>
            <w:tcW w:w="2601" w:type="dxa"/>
          </w:tcPr>
          <w:p w14:paraId="6AFC8D1D" w14:textId="77777777" w:rsidR="00AB2C6A" w:rsidRDefault="00AB2C6A" w:rsidP="003F4664">
            <w:r>
              <w:t>23 mars 2017</w:t>
            </w:r>
          </w:p>
          <w:p w14:paraId="2920C5E6" w14:textId="77777777" w:rsidR="00AB2C6A" w:rsidRDefault="00AB2C6A" w:rsidP="003F4664"/>
          <w:p w14:paraId="55092462" w14:textId="6414D97C" w:rsidR="00AB2C6A" w:rsidRPr="005D44D4" w:rsidRDefault="00AB2C6A" w:rsidP="003F4664">
            <w:r>
              <w:t>N2017/02366/SUN</w:t>
            </w:r>
          </w:p>
        </w:tc>
        <w:tc>
          <w:tcPr>
            <w:tcW w:w="3006" w:type="dxa"/>
          </w:tcPr>
          <w:p w14:paraId="5AC5A60E" w14:textId="43B0E39A" w:rsidR="00AB2C6A" w:rsidRDefault="00AB2C6A" w:rsidP="003F4664">
            <w:r>
              <w:t>Redovisning: Årligen 28 februari, slutrapport 28 februari 2020</w:t>
            </w:r>
          </w:p>
        </w:tc>
      </w:tr>
      <w:tr w:rsidR="00AB2C6A" w:rsidRPr="0060006A" w14:paraId="06D33F81" w14:textId="77777777" w:rsidTr="00784AE5">
        <w:tc>
          <w:tcPr>
            <w:tcW w:w="3455" w:type="dxa"/>
          </w:tcPr>
          <w:p w14:paraId="03A64C68" w14:textId="538F45AE" w:rsidR="00AB2C6A" w:rsidRDefault="007E2D96" w:rsidP="003F4664">
            <w:r>
              <w:t>Livsmedelsstrategin: Inrättande av vetenskapligt råd för djurskyddsfrågor</w:t>
            </w:r>
          </w:p>
        </w:tc>
        <w:tc>
          <w:tcPr>
            <w:tcW w:w="2601" w:type="dxa"/>
          </w:tcPr>
          <w:p w14:paraId="067494F7" w14:textId="6B79792A" w:rsidR="007E2D96" w:rsidRDefault="007E2D96" w:rsidP="003F4664">
            <w:r>
              <w:t>23 mars 2017</w:t>
            </w:r>
          </w:p>
          <w:p w14:paraId="2E2A409D" w14:textId="77777777" w:rsidR="007E2D96" w:rsidRDefault="007E2D96" w:rsidP="003F4664"/>
          <w:p w14:paraId="1DCDF478" w14:textId="41837703" w:rsidR="00AB2C6A" w:rsidRPr="005D44D4" w:rsidRDefault="007E2D96" w:rsidP="003F4664">
            <w:r>
              <w:t>N2017/02366/SUN</w:t>
            </w:r>
          </w:p>
        </w:tc>
        <w:tc>
          <w:tcPr>
            <w:tcW w:w="3006" w:type="dxa"/>
          </w:tcPr>
          <w:p w14:paraId="01286C66" w14:textId="33C5BB58" w:rsidR="00AB2C6A" w:rsidRDefault="007E2D96" w:rsidP="003F4664">
            <w:r>
              <w:t>Red</w:t>
            </w:r>
            <w:r w:rsidR="00087DD2">
              <w:t>o</w:t>
            </w:r>
            <w:r>
              <w:t>visning: Delredovisning 28 november 2018, slutrapport 28 februari 2020</w:t>
            </w:r>
          </w:p>
        </w:tc>
      </w:tr>
      <w:tr w:rsidR="00AB2C6A" w:rsidRPr="0060006A" w14:paraId="2DF6EB11" w14:textId="77777777" w:rsidTr="00784AE5">
        <w:tc>
          <w:tcPr>
            <w:tcW w:w="3455" w:type="dxa"/>
          </w:tcPr>
          <w:p w14:paraId="21A7CE1F" w14:textId="5D03E923" w:rsidR="00AB2C6A" w:rsidRPr="005D44D4" w:rsidRDefault="00087DD2" w:rsidP="003F4664">
            <w:r>
              <w:t>Livsmedelsstrategin: Inrätta program för industridoktorande</w:t>
            </w:r>
            <w:r w:rsidR="000E0B5F">
              <w:t>r</w:t>
            </w:r>
          </w:p>
        </w:tc>
        <w:tc>
          <w:tcPr>
            <w:tcW w:w="2601" w:type="dxa"/>
          </w:tcPr>
          <w:p w14:paraId="635B7673" w14:textId="77777777" w:rsidR="00087DD2" w:rsidRDefault="00087DD2" w:rsidP="003F4664">
            <w:r>
              <w:t>1 juni 2017</w:t>
            </w:r>
          </w:p>
          <w:p w14:paraId="00937543" w14:textId="77777777" w:rsidR="00087DD2" w:rsidRDefault="00087DD2" w:rsidP="003F4664"/>
          <w:p w14:paraId="3D9B5075" w14:textId="02EA6685" w:rsidR="00AB2C6A" w:rsidRPr="005D44D4" w:rsidRDefault="00087DD2" w:rsidP="003F4664">
            <w:r>
              <w:t>N2017/03895/SK</w:t>
            </w:r>
          </w:p>
        </w:tc>
        <w:tc>
          <w:tcPr>
            <w:tcW w:w="3006" w:type="dxa"/>
          </w:tcPr>
          <w:p w14:paraId="0A6A6024" w14:textId="360C3E44" w:rsidR="00AB2C6A" w:rsidRPr="005D44D4" w:rsidRDefault="00087DD2" w:rsidP="003F4664">
            <w:r>
              <w:t>Redovisning: Årligen 28 februari, slutrapport 28 februari 2020</w:t>
            </w:r>
          </w:p>
        </w:tc>
      </w:tr>
      <w:tr w:rsidR="003F4664" w:rsidRPr="0060006A" w14:paraId="3630006B" w14:textId="77777777" w:rsidTr="00784AE5">
        <w:tc>
          <w:tcPr>
            <w:tcW w:w="3455" w:type="dxa"/>
          </w:tcPr>
          <w:p w14:paraId="5EBE2994" w14:textId="64057B92" w:rsidR="003F4664" w:rsidRPr="00BF5595" w:rsidRDefault="003F4664" w:rsidP="003F4664">
            <w:pPr>
              <w:rPr>
                <w:strike/>
              </w:rPr>
            </w:pPr>
            <w:r w:rsidRPr="005D44D4">
              <w:t>Uppdrag till statliga myndigheter att fortsätta ta emot nyanlända arbetssökande för praktik 2019 och 2020 m.m.</w:t>
            </w:r>
          </w:p>
        </w:tc>
        <w:tc>
          <w:tcPr>
            <w:tcW w:w="2601" w:type="dxa"/>
          </w:tcPr>
          <w:p w14:paraId="4162871A" w14:textId="77777777" w:rsidR="003F4664" w:rsidRPr="005D44D4" w:rsidRDefault="003F4664" w:rsidP="003F4664">
            <w:r w:rsidRPr="005D44D4">
              <w:t>19 april 2018</w:t>
            </w:r>
          </w:p>
          <w:p w14:paraId="7BE5BBF8" w14:textId="77777777" w:rsidR="003F4664" w:rsidRPr="005D44D4" w:rsidRDefault="003F4664" w:rsidP="003F4664"/>
          <w:p w14:paraId="404DEAA8" w14:textId="37691CE5" w:rsidR="003F4664" w:rsidRPr="006D4AE3" w:rsidRDefault="003F4664" w:rsidP="003F4664">
            <w:r w:rsidRPr="005D44D4">
              <w:t>Fi2018/01701/ESA</w:t>
            </w:r>
          </w:p>
        </w:tc>
        <w:tc>
          <w:tcPr>
            <w:tcW w:w="3006" w:type="dxa"/>
          </w:tcPr>
          <w:p w14:paraId="08300B59" w14:textId="56864426" w:rsidR="003F4664" w:rsidRPr="006D4AE3" w:rsidRDefault="003F4664" w:rsidP="003F4664">
            <w:r w:rsidRPr="005D44D4">
              <w:t>Redovisning: Till Statskontoret 1 april 2019, 1 april 2020 och 15 januari 2021.</w:t>
            </w:r>
          </w:p>
        </w:tc>
      </w:tr>
      <w:tr w:rsidR="003F4664" w:rsidRPr="00011C7F" w14:paraId="34188F5E" w14:textId="77777777" w:rsidTr="00784AE5">
        <w:tc>
          <w:tcPr>
            <w:tcW w:w="3455" w:type="dxa"/>
          </w:tcPr>
          <w:p w14:paraId="6A8CCD5A" w14:textId="77F1402A" w:rsidR="003F4664" w:rsidRPr="00BF5595" w:rsidRDefault="003F4664" w:rsidP="003F4664">
            <w:pPr>
              <w:rPr>
                <w:strike/>
              </w:rPr>
            </w:pPr>
            <w:r w:rsidRPr="005D44D4">
              <w:t>Uppdrag till statliga myndigheter att fortsatt ta emot personer med funktionsnedsättning som medför nedsatt arbetsförmåga för praktik 2019 och 2020 m.m.</w:t>
            </w:r>
          </w:p>
        </w:tc>
        <w:tc>
          <w:tcPr>
            <w:tcW w:w="2601" w:type="dxa"/>
          </w:tcPr>
          <w:p w14:paraId="7D378DB4" w14:textId="77777777" w:rsidR="003F4664" w:rsidRPr="005D44D4" w:rsidRDefault="003F4664" w:rsidP="003F4664">
            <w:r w:rsidRPr="005D44D4">
              <w:t>19 april 2018</w:t>
            </w:r>
          </w:p>
          <w:p w14:paraId="57443BBC" w14:textId="77777777" w:rsidR="003F4664" w:rsidRPr="005D44D4" w:rsidRDefault="003F4664" w:rsidP="003F4664"/>
          <w:p w14:paraId="36AEF6A6" w14:textId="6FB4732F" w:rsidR="003F4664" w:rsidRPr="006D4AE3" w:rsidRDefault="003F4664" w:rsidP="003F4664">
            <w:r w:rsidRPr="005D44D4">
              <w:t>A2018/00925/A</w:t>
            </w:r>
          </w:p>
        </w:tc>
        <w:tc>
          <w:tcPr>
            <w:tcW w:w="3006" w:type="dxa"/>
          </w:tcPr>
          <w:p w14:paraId="713908EE" w14:textId="12E3BF9C" w:rsidR="003F4664" w:rsidRPr="006D4AE3" w:rsidRDefault="003F4664" w:rsidP="003F4664">
            <w:r w:rsidRPr="005D44D4">
              <w:t>Redovisning: Till Statskontoret 1 april 2019, 1 april 2020 och 15 januari 2021</w:t>
            </w:r>
          </w:p>
        </w:tc>
      </w:tr>
      <w:tr w:rsidR="00B2601A" w:rsidRPr="00011C7F" w14:paraId="054DBD75" w14:textId="77777777" w:rsidTr="00784AE5">
        <w:tc>
          <w:tcPr>
            <w:tcW w:w="3455" w:type="dxa"/>
          </w:tcPr>
          <w:p w14:paraId="2D40DB32" w14:textId="103CB6BD" w:rsidR="00B2601A" w:rsidRPr="00236388" w:rsidRDefault="00B2601A" w:rsidP="00B2601A">
            <w:r w:rsidRPr="008B180C">
              <w:t>Uppdrag att, inom ramen för det nationella skogsprogrammet, ta fram och kommunicera tvärvetenskaplig kunskap om mångbruk av sko</w:t>
            </w:r>
            <w:r>
              <w:t>g</w:t>
            </w:r>
          </w:p>
        </w:tc>
        <w:tc>
          <w:tcPr>
            <w:tcW w:w="2601" w:type="dxa"/>
          </w:tcPr>
          <w:p w14:paraId="615E15C4" w14:textId="77777777" w:rsidR="00B2601A" w:rsidRDefault="00B2601A" w:rsidP="00B2601A">
            <w:r>
              <w:t>12 juli 2018</w:t>
            </w:r>
          </w:p>
          <w:p w14:paraId="7175DA30" w14:textId="77777777" w:rsidR="00B2601A" w:rsidRDefault="00B2601A" w:rsidP="00B2601A"/>
          <w:p w14:paraId="2C25E309" w14:textId="51406969" w:rsidR="00B2601A" w:rsidRPr="006D4AE3" w:rsidRDefault="00B2601A" w:rsidP="00B2601A">
            <w:r>
              <w:t>N/2018/04152/SK</w:t>
            </w:r>
          </w:p>
        </w:tc>
        <w:tc>
          <w:tcPr>
            <w:tcW w:w="3006" w:type="dxa"/>
          </w:tcPr>
          <w:p w14:paraId="448389E4" w14:textId="4910453B" w:rsidR="00B2601A" w:rsidRPr="006D4AE3" w:rsidRDefault="00B2601A" w:rsidP="00B2601A">
            <w:r>
              <w:t>Redovisning 28 februari 2019 och 28 februari 2020</w:t>
            </w:r>
          </w:p>
        </w:tc>
      </w:tr>
      <w:tr w:rsidR="00B2601A" w:rsidRPr="00011C7F" w14:paraId="1B709F29" w14:textId="77777777" w:rsidTr="00784AE5">
        <w:tc>
          <w:tcPr>
            <w:tcW w:w="3455" w:type="dxa"/>
          </w:tcPr>
          <w:p w14:paraId="1269EBE0" w14:textId="1D7FC0B3" w:rsidR="00B2601A" w:rsidRPr="00236388" w:rsidRDefault="00B2601A" w:rsidP="00B2601A">
            <w:r w:rsidRPr="00BC6CAC">
              <w:t xml:space="preserve">Uppdrag att, inom ramen för det nationella skogsprogrammet, utarbeta en sammanhållen och regelbunden statistik om </w:t>
            </w:r>
            <w:proofErr w:type="gramStart"/>
            <w:r w:rsidRPr="00BC6CAC">
              <w:t>areal skogsmark</w:t>
            </w:r>
            <w:proofErr w:type="gramEnd"/>
            <w:r w:rsidRPr="00BC6CAC">
              <w:t xml:space="preserve"> (med olika former av skydd)</w:t>
            </w:r>
            <w:r>
              <w:t xml:space="preserve"> </w:t>
            </w:r>
          </w:p>
        </w:tc>
        <w:tc>
          <w:tcPr>
            <w:tcW w:w="2601" w:type="dxa"/>
          </w:tcPr>
          <w:p w14:paraId="0376AB24" w14:textId="77777777" w:rsidR="00B2601A" w:rsidRDefault="00B2601A" w:rsidP="00B2601A">
            <w:r>
              <w:t>12 juli 2018</w:t>
            </w:r>
          </w:p>
          <w:p w14:paraId="7A903B99" w14:textId="77777777" w:rsidR="00B2601A" w:rsidRDefault="00B2601A" w:rsidP="00B2601A"/>
          <w:p w14:paraId="048AB6F6" w14:textId="0A4B4D47" w:rsidR="00B2601A" w:rsidRPr="006D4AE3" w:rsidRDefault="00B2601A" w:rsidP="00B2601A">
            <w:r w:rsidRPr="00BC6CAC">
              <w:t>N2018/04159/SK</w:t>
            </w:r>
          </w:p>
        </w:tc>
        <w:tc>
          <w:tcPr>
            <w:tcW w:w="3006" w:type="dxa"/>
          </w:tcPr>
          <w:p w14:paraId="5899B2E3" w14:textId="3A52BB2F" w:rsidR="00B2601A" w:rsidRPr="006D4AE3" w:rsidRDefault="00B2601A" w:rsidP="00B2601A">
            <w:r>
              <w:t>Redovisning: Årligen senast 31 juli, redovisas samlat av S</w:t>
            </w:r>
            <w:r w:rsidR="00E74197">
              <w:t>CB</w:t>
            </w:r>
          </w:p>
        </w:tc>
      </w:tr>
      <w:tr w:rsidR="00B2601A" w:rsidRPr="00011C7F" w14:paraId="549BE69F" w14:textId="77777777" w:rsidTr="00784AE5">
        <w:tc>
          <w:tcPr>
            <w:tcW w:w="3455" w:type="dxa"/>
          </w:tcPr>
          <w:p w14:paraId="676A0EF1" w14:textId="3DB49773" w:rsidR="00B2601A" w:rsidRDefault="00B2601A" w:rsidP="00B2601A">
            <w:r w:rsidRPr="007821EB">
              <w:t>Uppdrag att uppdatera, utveckla och tillhandahålla digitala kunskapsunderlag med skogliga grunddat</w:t>
            </w:r>
            <w:r>
              <w:t>a</w:t>
            </w:r>
          </w:p>
        </w:tc>
        <w:tc>
          <w:tcPr>
            <w:tcW w:w="2601" w:type="dxa"/>
          </w:tcPr>
          <w:p w14:paraId="138F2341" w14:textId="77777777" w:rsidR="00B2601A" w:rsidRDefault="00B2601A" w:rsidP="00B2601A">
            <w:r w:rsidRPr="006D4AE3">
              <w:t>28 mars 2019</w:t>
            </w:r>
          </w:p>
          <w:p w14:paraId="75482A1C" w14:textId="77777777" w:rsidR="00B2601A" w:rsidRDefault="00B2601A" w:rsidP="00B2601A"/>
          <w:p w14:paraId="6ACC2A03" w14:textId="6C846888" w:rsidR="00B2601A" w:rsidRPr="006D4AE3" w:rsidRDefault="00B2601A" w:rsidP="00B2601A">
            <w:r>
              <w:t>N2019/01449/SK</w:t>
            </w:r>
          </w:p>
        </w:tc>
        <w:tc>
          <w:tcPr>
            <w:tcW w:w="3006" w:type="dxa"/>
          </w:tcPr>
          <w:p w14:paraId="35749599" w14:textId="29B796FE" w:rsidR="00B2601A" w:rsidRPr="006D4AE3" w:rsidRDefault="00B2601A" w:rsidP="00B2601A">
            <w:r>
              <w:t>Redovisning: Årligen i Skogsstyrelsens årsredovisning</w:t>
            </w:r>
          </w:p>
        </w:tc>
      </w:tr>
    </w:tbl>
    <w:p w14:paraId="31984F78" w14:textId="5FE7DBEF" w:rsidR="007E2B49" w:rsidRPr="004567A7" w:rsidRDefault="007E2B49" w:rsidP="00593903">
      <w:pPr>
        <w:rPr>
          <w:rFonts w:ascii="OrigGarmnd BT" w:hAnsi="OrigGarmnd BT"/>
        </w:rPr>
      </w:pPr>
    </w:p>
    <w:sectPr w:rsidR="007E2B49" w:rsidRPr="004567A7" w:rsidSect="00A0533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F30B9" w14:textId="77777777" w:rsidR="004567A7" w:rsidRDefault="004567A7" w:rsidP="004567A7">
      <w:pPr>
        <w:spacing w:after="0" w:line="240" w:lineRule="auto"/>
      </w:pPr>
      <w:r>
        <w:separator/>
      </w:r>
    </w:p>
  </w:endnote>
  <w:endnote w:type="continuationSeparator" w:id="0">
    <w:p w14:paraId="724E125A" w14:textId="77777777" w:rsidR="004567A7" w:rsidRDefault="004567A7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12756" w14:textId="77777777" w:rsidR="002D7F78" w:rsidRDefault="002D7F7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40956" w14:textId="77777777" w:rsidR="002D7F78" w:rsidRDefault="002D7F7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E2BBA" w14:textId="77777777" w:rsidR="002D7F78" w:rsidRDefault="002D7F7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CDF71" w14:textId="77777777" w:rsidR="004567A7" w:rsidRDefault="004567A7" w:rsidP="004567A7">
      <w:pPr>
        <w:spacing w:after="0" w:line="240" w:lineRule="auto"/>
      </w:pPr>
      <w:r>
        <w:separator/>
      </w:r>
    </w:p>
  </w:footnote>
  <w:footnote w:type="continuationSeparator" w:id="0">
    <w:p w14:paraId="5114EDBA" w14:textId="77777777" w:rsidR="004567A7" w:rsidRDefault="004567A7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9D941" w14:textId="77777777" w:rsidR="002D7F78" w:rsidRDefault="002D7F7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B71BE" w14:textId="479FDF3E" w:rsidR="004567A7" w:rsidRDefault="004567A7">
    <w:pPr>
      <w:pStyle w:val="Sidhuvud"/>
    </w:pPr>
    <w:r w:rsidRPr="004567A7">
      <w:t>Bilaga</w:t>
    </w:r>
    <w:r w:rsidR="008247F9">
      <w:t xml:space="preserve"> 1</w:t>
    </w:r>
    <w:r w:rsidRPr="004567A7">
      <w:t xml:space="preserve"> till bes</w:t>
    </w:r>
    <w:r>
      <w:t xml:space="preserve">lut </w:t>
    </w:r>
    <w:r w:rsidR="002D7F78">
      <w:t>II 9</w:t>
    </w:r>
    <w:r w:rsidR="00C43091">
      <w:t xml:space="preserve"> </w:t>
    </w:r>
    <w:r w:rsidR="00971C49">
      <w:t xml:space="preserve">vid regeringssammanträde den </w:t>
    </w:r>
    <w:r w:rsidR="008247F9">
      <w:t>19</w:t>
    </w:r>
    <w:r w:rsidR="00742E80">
      <w:t xml:space="preserve"> december 201</w:t>
    </w:r>
    <w:r w:rsidR="00784AE5">
      <w:t>9</w:t>
    </w:r>
    <w:r w:rsidR="008B46CD">
      <w:t>,</w:t>
    </w:r>
    <w:r w:rsidR="009606AA">
      <w:t xml:space="preserve"> d</w:t>
    </w:r>
    <w:r>
      <w:t>nr N201</w:t>
    </w:r>
    <w:r w:rsidR="00784AE5">
      <w:t>9</w:t>
    </w:r>
    <w:r>
      <w:t>/</w:t>
    </w:r>
    <w:r w:rsidR="002D7F78">
      <w:t>03233/SMF</w:t>
    </w:r>
    <w:bookmarkStart w:id="0" w:name="_GoBack"/>
    <w:bookmarkEnd w:id="0"/>
    <w:r w:rsidR="008B46CD">
      <w:t xml:space="preserve"> m.fl.</w:t>
    </w:r>
  </w:p>
  <w:p w14:paraId="5DEF33DA" w14:textId="77777777" w:rsidR="004567A7" w:rsidRDefault="004567A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55A1C" w14:textId="77777777" w:rsidR="002D7F78" w:rsidRDefault="002D7F7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304"/>
  <w:hyphenationZone w:val="425"/>
  <w:evenAndOddHeaders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A"/>
    <w:rsid w:val="00011C7F"/>
    <w:rsid w:val="000220A4"/>
    <w:rsid w:val="000305BF"/>
    <w:rsid w:val="000470E9"/>
    <w:rsid w:val="00062010"/>
    <w:rsid w:val="00087DD2"/>
    <w:rsid w:val="000B08C3"/>
    <w:rsid w:val="000E0B5F"/>
    <w:rsid w:val="000F28A2"/>
    <w:rsid w:val="00123842"/>
    <w:rsid w:val="00136F61"/>
    <w:rsid w:val="00142D85"/>
    <w:rsid w:val="00151B39"/>
    <w:rsid w:val="001A7DB1"/>
    <w:rsid w:val="001B3424"/>
    <w:rsid w:val="001C71CA"/>
    <w:rsid w:val="001D25ED"/>
    <w:rsid w:val="001F7A6E"/>
    <w:rsid w:val="002015C4"/>
    <w:rsid w:val="002138BA"/>
    <w:rsid w:val="00217328"/>
    <w:rsid w:val="00236388"/>
    <w:rsid w:val="002546B6"/>
    <w:rsid w:val="00287FDA"/>
    <w:rsid w:val="002942AE"/>
    <w:rsid w:val="002955EC"/>
    <w:rsid w:val="002A4741"/>
    <w:rsid w:val="002B7842"/>
    <w:rsid w:val="002C28AB"/>
    <w:rsid w:val="002D7F78"/>
    <w:rsid w:val="002E09FB"/>
    <w:rsid w:val="002E2A95"/>
    <w:rsid w:val="002F7E2F"/>
    <w:rsid w:val="003139E9"/>
    <w:rsid w:val="003753E7"/>
    <w:rsid w:val="003C07C2"/>
    <w:rsid w:val="003C0D79"/>
    <w:rsid w:val="003F3567"/>
    <w:rsid w:val="003F4664"/>
    <w:rsid w:val="00405495"/>
    <w:rsid w:val="00421E2E"/>
    <w:rsid w:val="004429F6"/>
    <w:rsid w:val="004476B0"/>
    <w:rsid w:val="004567A7"/>
    <w:rsid w:val="00467BC1"/>
    <w:rsid w:val="00484B7F"/>
    <w:rsid w:val="004F6D26"/>
    <w:rsid w:val="005315C5"/>
    <w:rsid w:val="00547359"/>
    <w:rsid w:val="00553B80"/>
    <w:rsid w:val="0056124D"/>
    <w:rsid w:val="00561ED2"/>
    <w:rsid w:val="005857C9"/>
    <w:rsid w:val="00593903"/>
    <w:rsid w:val="005962F0"/>
    <w:rsid w:val="005A5AEB"/>
    <w:rsid w:val="005B3C65"/>
    <w:rsid w:val="005D437A"/>
    <w:rsid w:val="005D44D4"/>
    <w:rsid w:val="0060006A"/>
    <w:rsid w:val="006079D0"/>
    <w:rsid w:val="0063513C"/>
    <w:rsid w:val="00655C22"/>
    <w:rsid w:val="00676252"/>
    <w:rsid w:val="00676ABA"/>
    <w:rsid w:val="006A30BA"/>
    <w:rsid w:val="006A555A"/>
    <w:rsid w:val="006A6C06"/>
    <w:rsid w:val="006D4AE3"/>
    <w:rsid w:val="006E4829"/>
    <w:rsid w:val="006F2B6C"/>
    <w:rsid w:val="006F4271"/>
    <w:rsid w:val="006F798C"/>
    <w:rsid w:val="00706177"/>
    <w:rsid w:val="0070723B"/>
    <w:rsid w:val="00742E80"/>
    <w:rsid w:val="00781D77"/>
    <w:rsid w:val="00781EC3"/>
    <w:rsid w:val="007821EB"/>
    <w:rsid w:val="00784AE5"/>
    <w:rsid w:val="007D671B"/>
    <w:rsid w:val="007E2B49"/>
    <w:rsid w:val="007E2D96"/>
    <w:rsid w:val="008065BD"/>
    <w:rsid w:val="008247F9"/>
    <w:rsid w:val="00831DF4"/>
    <w:rsid w:val="00832A76"/>
    <w:rsid w:val="00842D58"/>
    <w:rsid w:val="00863930"/>
    <w:rsid w:val="0087253E"/>
    <w:rsid w:val="008B180C"/>
    <w:rsid w:val="008B46CD"/>
    <w:rsid w:val="008C5648"/>
    <w:rsid w:val="008E1E8C"/>
    <w:rsid w:val="00930898"/>
    <w:rsid w:val="00942BF6"/>
    <w:rsid w:val="00955F28"/>
    <w:rsid w:val="009606AA"/>
    <w:rsid w:val="00971C49"/>
    <w:rsid w:val="00984D07"/>
    <w:rsid w:val="009D36ED"/>
    <w:rsid w:val="00A05335"/>
    <w:rsid w:val="00A0734C"/>
    <w:rsid w:val="00A32BF6"/>
    <w:rsid w:val="00A70281"/>
    <w:rsid w:val="00A90F86"/>
    <w:rsid w:val="00AA38ED"/>
    <w:rsid w:val="00AB2C6A"/>
    <w:rsid w:val="00AC4718"/>
    <w:rsid w:val="00B03E4E"/>
    <w:rsid w:val="00B0485D"/>
    <w:rsid w:val="00B2601A"/>
    <w:rsid w:val="00B46B9C"/>
    <w:rsid w:val="00B72697"/>
    <w:rsid w:val="00BF5595"/>
    <w:rsid w:val="00C25D74"/>
    <w:rsid w:val="00C43091"/>
    <w:rsid w:val="00C44721"/>
    <w:rsid w:val="00C44AD2"/>
    <w:rsid w:val="00C66671"/>
    <w:rsid w:val="00C706D9"/>
    <w:rsid w:val="00C83A41"/>
    <w:rsid w:val="00C969A9"/>
    <w:rsid w:val="00C9721B"/>
    <w:rsid w:val="00C976F3"/>
    <w:rsid w:val="00CA0ED6"/>
    <w:rsid w:val="00CE5786"/>
    <w:rsid w:val="00D063EA"/>
    <w:rsid w:val="00D669BF"/>
    <w:rsid w:val="00E13DA0"/>
    <w:rsid w:val="00E2355E"/>
    <w:rsid w:val="00E47578"/>
    <w:rsid w:val="00E72FFA"/>
    <w:rsid w:val="00E73B1B"/>
    <w:rsid w:val="00E74197"/>
    <w:rsid w:val="00EC0EEF"/>
    <w:rsid w:val="00ED0BB8"/>
    <w:rsid w:val="00EE1D9C"/>
    <w:rsid w:val="00F13965"/>
    <w:rsid w:val="00F35FFE"/>
    <w:rsid w:val="00F51EBB"/>
    <w:rsid w:val="00F9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529D908C"/>
  <w15:docId w15:val="{7632A224-1BF2-4FF6-8408-22B68F86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qFormat/>
    <w:rsid w:val="00EC0EEF"/>
    <w:pPr>
      <w:tabs>
        <w:tab w:val="left" w:pos="1701"/>
        <w:tab w:val="left" w:pos="3600"/>
        <w:tab w:val="left" w:pos="5387"/>
      </w:tabs>
      <w:spacing w:after="280"/>
    </w:pPr>
    <w:rPr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EC0EEF"/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9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>/yta/n-lb/smf/budmyn/Sveriges lantbruksuniversitet</xsnScope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670e95-d5a3-4c2b-9f0d-a339565e4e06">SNWENR3PSMA7-1685870211-3396</_dlc_DocId>
    <_dlc_DocIdUrl xmlns="35670e95-d5a3-4c2b-9f0d-a339565e4e06">
      <Url>https://dhs.sp.regeringskansliet.se/yta/n-lb/smf/budmyn/_layouts/15/DocIdRedir.aspx?ID=SNWENR3PSMA7-1685870211-3396</Url>
      <Description>SNWENR3PSMA7-1685870211-3396</Description>
    </_dlc_DocIdUrl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 xsi:nil="true"/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E802145CA61D034A8691E3ECDE7C0DBE" ma:contentTypeVersion="3" ma:contentTypeDescription="Skapa ett nytt dokument." ma:contentTypeScope="" ma:versionID="ceb3b28201a20bbc7956832adc4cf514">
  <xsd:schema xmlns:xsd="http://www.w3.org/2001/XMLSchema" xmlns:xs="http://www.w3.org/2001/XMLSchema" xmlns:p="http://schemas.microsoft.com/office/2006/metadata/properties" xmlns:ns2="35670e95-d5a3-4c2b-9f0d-a339565e4e06" xmlns:ns3="cc625d36-bb37-4650-91b9-0c96159295ba" xmlns:ns4="4e9c2f0c-7bf8-49af-8356-cbf363fc78a7" xmlns:ns5="18f3d968-6251-40b0-9f11-012b293496c2" targetNamespace="http://schemas.microsoft.com/office/2006/metadata/properties" ma:root="true" ma:fieldsID="8960cf1ab746669301e8db9cff14c51d" ns2:_="" ns3:_="" ns4:_="" ns5:_="">
    <xsd:import namespace="35670e95-d5a3-4c2b-9f0d-a339565e4e06"/>
    <xsd:import namespace="cc625d36-bb37-4650-91b9-0c96159295ba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4:RecordNumber" minOccurs="0"/>
                <xsd:element ref="ns5:RKNyckelord" minOccurs="0"/>
                <xsd:element ref="ns4:DirtyMigration" minOccurs="0"/>
                <xsd:element ref="ns3:edbe0b5c82304c8e847ab7b8c02a77c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3a2eb130-6bb3-4ee5-a9c7-04d4e81a5cd7}" ma:internalName="TaxCatchAll" ma:readOnly="false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8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5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7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31517-8432-4976-BD1C-089966586192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807B5EDA-3A34-4309-BD5C-B29FC8BF79C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5212319-3FCC-438E-B135-3BA0BF23AF4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C839AB-37CA-4FB1-B885-411904510F3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8f3d968-6251-40b0-9f11-012b293496c2"/>
    <ds:schemaRef ds:uri="4e9c2f0c-7bf8-49af-8356-cbf363fc78a7"/>
    <ds:schemaRef ds:uri="http://purl.org/dc/elements/1.1/"/>
    <ds:schemaRef ds:uri="http://schemas.microsoft.com/office/2006/metadata/properties"/>
    <ds:schemaRef ds:uri="cc625d36-bb37-4650-91b9-0c96159295ba"/>
    <ds:schemaRef ds:uri="35670e95-d5a3-4c2b-9f0d-a339565e4e06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9DD0A460-1695-41B4-A2A0-A093872CE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cc625d36-bb37-4650-91b9-0c96159295ba"/>
    <ds:schemaRef ds:uri="4e9c2f0c-7bf8-49af-8356-cbf363fc78a7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093AAE9F-C429-47BD-9FAD-D4127E89C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Halvarsson</dc:creator>
  <cp:lastModifiedBy>Ylva Tilander</cp:lastModifiedBy>
  <cp:revision>6</cp:revision>
  <cp:lastPrinted>2019-12-09T17:01:00Z</cp:lastPrinted>
  <dcterms:created xsi:type="dcterms:W3CDTF">2019-12-10T13:02:00Z</dcterms:created>
  <dcterms:modified xsi:type="dcterms:W3CDTF">2019-12-19T13:33:00Z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0x010100BBA312BF02777149882D207184EC35C000E802145CA61D034A8691E3ECDE7C0DBE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cda55ca7-c7be-4670-89c1-1eb2bb9b3180</vt:lpwstr>
  </property>
  <property fmtid="{D5CDD505-2E9C-101B-9397-08002B2CF9AE}" pid="6" name="Order">
    <vt:r8>22700</vt:r8>
  </property>
  <property fmtid="{D5CDD505-2E9C-101B-9397-08002B2CF9AE}" pid="7" name="ActivityCategory">
    <vt:lpwstr/>
  </property>
  <property fmtid="{D5CDD505-2E9C-101B-9397-08002B2CF9AE}" pid="8" name="Organisation">
    <vt:lpwstr/>
  </property>
</Properties>
</file>