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5878" w14:textId="5E8B3E8C" w:rsidR="00673C29" w:rsidRPr="00B41252" w:rsidRDefault="00673C29" w:rsidP="00673C29">
      <w:pPr>
        <w:spacing w:before="80"/>
        <w:ind w:left="4828"/>
        <w:rPr>
          <w:rFonts w:ascii="TradeGothic"/>
          <w:b/>
          <w:lang w:val="sv-SE"/>
        </w:rPr>
      </w:pPr>
      <w:r w:rsidRPr="00B41252">
        <w:rPr>
          <w:rFonts w:ascii="TradeGothic"/>
          <w:b/>
          <w:lang w:val="sv-SE"/>
        </w:rPr>
        <w:t xml:space="preserve">Bilaga 1 till </w:t>
      </w:r>
      <w:r w:rsidR="00BD7597">
        <w:rPr>
          <w:rFonts w:ascii="TradeGothic"/>
          <w:b/>
          <w:lang w:val="sv-SE"/>
        </w:rPr>
        <w:t>r</w:t>
      </w:r>
      <w:r w:rsidRPr="00B41252">
        <w:rPr>
          <w:rFonts w:ascii="TradeGothic"/>
          <w:b/>
          <w:lang w:val="sv-SE"/>
        </w:rPr>
        <w:t>egeringsbeslut</w:t>
      </w:r>
      <w:r w:rsidR="00BD7597">
        <w:rPr>
          <w:rFonts w:ascii="TradeGothic"/>
          <w:b/>
          <w:lang w:val="sv-SE"/>
        </w:rPr>
        <w:t xml:space="preserve"> </w:t>
      </w:r>
      <w:r w:rsidRPr="00B41252">
        <w:rPr>
          <w:rFonts w:ascii="TradeGothic"/>
          <w:b/>
          <w:lang w:val="sv-SE"/>
        </w:rPr>
        <w:t>2019-12-1</w:t>
      </w:r>
      <w:r w:rsidR="00B04F0B">
        <w:rPr>
          <w:rFonts w:ascii="TradeGothic"/>
          <w:b/>
          <w:lang w:val="sv-SE"/>
        </w:rPr>
        <w:t>9</w:t>
      </w:r>
      <w:r w:rsidR="00BD7597">
        <w:rPr>
          <w:rFonts w:ascii="TradeGothic"/>
          <w:b/>
          <w:lang w:val="sv-SE"/>
        </w:rPr>
        <w:t xml:space="preserve"> III </w:t>
      </w:r>
      <w:r w:rsidR="00A52B06">
        <w:rPr>
          <w:rFonts w:ascii="TradeGothic"/>
          <w:b/>
          <w:lang w:val="sv-SE"/>
        </w:rPr>
        <w:t>14</w:t>
      </w:r>
    </w:p>
    <w:p w14:paraId="6BD5AF29" w14:textId="77777777" w:rsidR="00673C29" w:rsidRPr="00B41252" w:rsidRDefault="00673C29" w:rsidP="00673C29">
      <w:pPr>
        <w:pStyle w:val="Brdtext"/>
        <w:rPr>
          <w:rFonts w:ascii="TradeGothic"/>
          <w:b/>
          <w:sz w:val="26"/>
        </w:rPr>
      </w:pPr>
    </w:p>
    <w:p w14:paraId="7FADA13D" w14:textId="77777777" w:rsidR="00673C29" w:rsidRPr="00B41252" w:rsidRDefault="00673C29" w:rsidP="00673C29">
      <w:pPr>
        <w:pStyle w:val="Brdtext"/>
        <w:rPr>
          <w:rFonts w:ascii="TradeGothic"/>
          <w:b/>
          <w:sz w:val="26"/>
        </w:rPr>
      </w:pPr>
    </w:p>
    <w:p w14:paraId="430FB059" w14:textId="77777777" w:rsidR="00673C29" w:rsidRPr="00B41252" w:rsidRDefault="00673C29" w:rsidP="00673C29">
      <w:pPr>
        <w:pStyle w:val="Brdtext"/>
        <w:rPr>
          <w:rFonts w:ascii="TradeGothic"/>
          <w:b/>
          <w:sz w:val="26"/>
        </w:rPr>
      </w:pPr>
    </w:p>
    <w:p w14:paraId="4BED24AB" w14:textId="77777777" w:rsidR="00673C29" w:rsidRPr="00B41252" w:rsidRDefault="00673C29" w:rsidP="00673C29">
      <w:pPr>
        <w:tabs>
          <w:tab w:val="left" w:pos="8903"/>
        </w:tabs>
        <w:spacing w:before="191"/>
        <w:ind w:left="1534"/>
        <w:rPr>
          <w:rFonts w:ascii="TradeGothic" w:hAnsi="TradeGothic"/>
          <w:b/>
          <w:lang w:val="sv-SE"/>
        </w:rPr>
      </w:pPr>
      <w:r w:rsidRPr="00B41252">
        <w:rPr>
          <w:rFonts w:ascii="TradeGothic" w:hAnsi="TradeGothic"/>
          <w:b/>
          <w:u w:val="single"/>
          <w:lang w:val="sv-SE"/>
        </w:rPr>
        <w:t>Diarienummerförteckning</w:t>
      </w:r>
      <w:r w:rsidRPr="00B41252">
        <w:rPr>
          <w:rFonts w:ascii="TradeGothic" w:hAnsi="TradeGothic"/>
          <w:b/>
          <w:u w:val="single"/>
          <w:lang w:val="sv-SE"/>
        </w:rPr>
        <w:tab/>
      </w:r>
    </w:p>
    <w:p w14:paraId="63A481E5" w14:textId="599E81FE" w:rsidR="00673C29" w:rsidRPr="00B41252" w:rsidRDefault="00BD7597" w:rsidP="00A52B06">
      <w:pPr>
        <w:spacing w:before="117" w:line="232" w:lineRule="auto"/>
        <w:ind w:left="1534" w:right="6772"/>
        <w:jc w:val="both"/>
        <w:rPr>
          <w:sz w:val="20"/>
          <w:lang w:val="sv-SE"/>
        </w:rPr>
      </w:pPr>
      <w:r w:rsidRPr="00B41252">
        <w:rPr>
          <w:sz w:val="20"/>
          <w:lang w:val="sv-SE"/>
        </w:rPr>
        <w:t>Fi2018/01842/SFÖ</w:t>
      </w:r>
      <w:r w:rsidRPr="0032266B">
        <w:rPr>
          <w:sz w:val="20"/>
          <w:lang w:val="sv-SE"/>
        </w:rPr>
        <w:t xml:space="preserve"> </w:t>
      </w:r>
      <w:bookmarkStart w:id="0" w:name="_GoBack"/>
      <w:bookmarkEnd w:id="0"/>
      <w:r w:rsidR="00673C29" w:rsidRPr="00B41252">
        <w:rPr>
          <w:sz w:val="20"/>
          <w:lang w:val="sv-SE"/>
        </w:rPr>
        <w:t xml:space="preserve">Fi2019/00301/SFÖ Fi2019/00448/SFÖ Fi2019/00782/SFÖ </w:t>
      </w:r>
      <w:r w:rsidR="003346D8" w:rsidRPr="003346D8">
        <w:rPr>
          <w:sz w:val="20"/>
          <w:lang w:val="sv-SE"/>
        </w:rPr>
        <w:t>Fi2019/02222/SFÖ</w:t>
      </w:r>
      <w:r w:rsidR="00673C29" w:rsidRPr="00B41252">
        <w:rPr>
          <w:sz w:val="20"/>
          <w:lang w:val="sv-SE"/>
        </w:rPr>
        <w:t xml:space="preserve">Fi2019/02943/SFÖ </w:t>
      </w:r>
    </w:p>
    <w:p w14:paraId="39181CDC" w14:textId="6D25DFCB" w:rsidR="00CF717A" w:rsidRDefault="00BD7597" w:rsidP="00BD7597">
      <w:pPr>
        <w:ind w:left="230" w:firstLine="1304"/>
        <w:rPr>
          <w:sz w:val="20"/>
          <w:lang w:val="sv-SE"/>
        </w:rPr>
      </w:pPr>
      <w:r w:rsidRPr="0032266B">
        <w:rPr>
          <w:sz w:val="20"/>
          <w:lang w:val="sv-SE"/>
        </w:rPr>
        <w:t>Fi2019/04016/SFÖ</w:t>
      </w:r>
    </w:p>
    <w:p w14:paraId="32EC96C7" w14:textId="37F8ACDD" w:rsidR="004416FA" w:rsidRPr="004416FA" w:rsidRDefault="004416FA" w:rsidP="004416FA">
      <w:pPr>
        <w:ind w:left="230" w:firstLine="1304"/>
        <w:rPr>
          <w:sz w:val="20"/>
          <w:szCs w:val="20"/>
          <w:lang w:val="sv-SE"/>
        </w:rPr>
      </w:pPr>
      <w:r w:rsidRPr="004416FA">
        <w:rPr>
          <w:sz w:val="20"/>
          <w:szCs w:val="20"/>
          <w:lang w:val="sv-SE"/>
        </w:rPr>
        <w:t>Fi2019/04079/SFÖ</w:t>
      </w:r>
      <w:r>
        <w:rPr>
          <w:sz w:val="20"/>
          <w:szCs w:val="20"/>
          <w:lang w:val="sv-SE"/>
        </w:rPr>
        <w:t xml:space="preserve"> </w:t>
      </w:r>
    </w:p>
    <w:p w14:paraId="61075F49" w14:textId="77777777" w:rsidR="004416FA" w:rsidRPr="00673C29" w:rsidRDefault="004416FA" w:rsidP="00BD7597">
      <w:pPr>
        <w:ind w:left="230" w:firstLine="1304"/>
        <w:rPr>
          <w:lang w:val="sv-SE"/>
        </w:rPr>
      </w:pPr>
    </w:p>
    <w:sectPr w:rsidR="004416FA" w:rsidRPr="00673C29">
      <w:pgSz w:w="11910" w:h="16840"/>
      <w:pgMar w:top="1320" w:right="660" w:bottom="1400" w:left="130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5C59F" w14:textId="77777777" w:rsidR="00673C29" w:rsidRDefault="00673C29" w:rsidP="00A87A54">
      <w:r>
        <w:separator/>
      </w:r>
    </w:p>
  </w:endnote>
  <w:endnote w:type="continuationSeparator" w:id="0">
    <w:p w14:paraId="526C6CB5" w14:textId="77777777" w:rsidR="00673C29" w:rsidRDefault="00673C29" w:rsidP="00A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6ECA3" w14:textId="77777777" w:rsidR="00673C29" w:rsidRDefault="00673C29" w:rsidP="00A87A54">
      <w:r>
        <w:separator/>
      </w:r>
    </w:p>
  </w:footnote>
  <w:footnote w:type="continuationSeparator" w:id="0">
    <w:p w14:paraId="737DBC61" w14:textId="77777777" w:rsidR="00673C29" w:rsidRDefault="00673C29" w:rsidP="00A8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29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266B"/>
    <w:rsid w:val="00326C03"/>
    <w:rsid w:val="003346D8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416FA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73C29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2B06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4F0B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D7597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3AAA34"/>
  <w15:chartTrackingRefBased/>
  <w15:docId w15:val="{4B4C4AB8-E96A-4EB1-9574-6DAC8947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C29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  <w:lang w:val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  <w:lang w:val="sv-SE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val="sv-SE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  <w:lang w:val="sv-SE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line="276" w:lineRule="auto"/>
    </w:pPr>
    <w:rPr>
      <w:rFonts w:asciiTheme="minorHAnsi" w:eastAsiaTheme="minorHAnsi" w:hAnsiTheme="minorHAnsi" w:cstheme="minorBidi"/>
      <w:noProof/>
      <w:sz w:val="25"/>
      <w:szCs w:val="25"/>
      <w:lang w:val="sv-SE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  <w:lang w:val="sv-SE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  <w:lang w:val="sv-SE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  <w:lang w:val="sv-SE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  <w:lang w:val="sv-SE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  <w:lang w:val="sv-SE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  <w:lang w:val="sv-SE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  <w:lang w:val="sv-SE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  <w:lang w:val="sv-SE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JMV6WU277ZYR-1834298216-31937</_dlc_DocId>
    <_dlc_DocIdUrl xmlns="eec14d05-b663-4c4f-ba9e-f91ce218b26b">
      <Url>https://dhs.sp.regeringskansliet.se/yta/fi-ofa/sfo/_layouts/15/DocIdRedir.aspx?ID=JMV6WU277ZYR-1834298216-31937</Url>
      <Description>JMV6WU277ZYR-1834298216-31937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F5593F4490C0D4196725A57CBAFD07F" ma:contentTypeVersion="12" ma:contentTypeDescription="Skapa nytt dokument med möjlighet att välja RK-mall" ma:contentTypeScope="" ma:versionID="c4abf25eafde7bbaf027d15fe4870a3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5bc56607b313810d5c3587c03b5982e3" ns2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1935-D350-4655-B9A6-A8FA1EC4289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238056E-96DE-4F58-B8EA-B97AC96AAC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752CD3-4CE2-46A9-BEBC-43B3FE43E6E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80DD7E8-209E-4A45-A7E7-D5EC3D3F5B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F18A8E-198C-4B14-B09E-248EE1F3D66A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http://purl.org/dc/terms/"/>
    <ds:schemaRef ds:uri="cc625d36-bb37-4650-91b9-0c96159295ba"/>
    <ds:schemaRef ds:uri="http://schemas.microsoft.com/office/2006/documentManagement/types"/>
    <ds:schemaRef ds:uri="eec14d05-b663-4c4f-ba9e-f91ce218b26b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6BF5081-074E-4C1B-86B7-076359D0F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B1ECDFA-3F09-46C4-A353-8F3D15B6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Herrera</dc:creator>
  <cp:keywords/>
  <dc:description/>
  <cp:lastModifiedBy>Susanna Herrera</cp:lastModifiedBy>
  <cp:revision>7</cp:revision>
  <dcterms:created xsi:type="dcterms:W3CDTF">2019-11-14T10:23:00Z</dcterms:created>
  <dcterms:modified xsi:type="dcterms:W3CDTF">2019-12-19T10:33:00Z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0x010100BBA312BF02777149882D207184EC35C03200CF5593F4490C0D4196725A57CBAFD07F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75f4c1b4-cf7c-4472-be4e-2c907fd8e174</vt:lpwstr>
  </property>
</Properties>
</file>