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948D7" w14:textId="6389DFB2" w:rsidR="009D1DF9" w:rsidRDefault="000342CB" w:rsidP="00E3001C">
      <w:pPr>
        <w:pStyle w:val="Rubrik"/>
        <w:spacing w:after="240"/>
      </w:pPr>
      <w:r w:rsidRPr="000342CB">
        <w:rPr>
          <w:rFonts w:ascii="OrigGarmnd BT" w:eastAsia="Times New Roman" w:hAnsi="OrigGarmnd BT" w:cs="Times New Roman"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D7B1AF" wp14:editId="3918F029">
                <wp:simplePos x="0" y="0"/>
                <wp:positionH relativeFrom="column">
                  <wp:posOffset>3138170</wp:posOffset>
                </wp:positionH>
                <wp:positionV relativeFrom="paragraph">
                  <wp:posOffset>-608330</wp:posOffset>
                </wp:positionV>
                <wp:extent cx="3003550" cy="463550"/>
                <wp:effectExtent l="0" t="0" r="635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85C81" w14:textId="0CC2217A" w:rsidR="000342CB" w:rsidRPr="000342CB" w:rsidRDefault="000342CB" w:rsidP="000342CB">
                            <w:pPr>
                              <w:jc w:val="righ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0342C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Bilaga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7B1A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47.1pt;margin-top:-47.9pt;width:236.5pt;height:3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h1HwIAAB0EAAAOAAAAZHJzL2Uyb0RvYy54bWysU9tu2zAMfR+wfxD0vthJk16MOEWXLsOA&#10;7gK0+wBZlmNhkuhRSuzs60vJaRp0b8P0IJAieUQeksvbwRq2V+g1uJJPJzlnykmotduW/OfT5sM1&#10;Zz4IVwsDTpX8oDy/Xb1/t+y7Qs2gBVMrZATifNF3JW9D6Ios87JVVvgJdMqRsQG0IpCK26xG0RO6&#10;Ndkszy+zHrDuEKTynl7vRyNfJfymUTJ8bxqvAjMlp9xCujHdVbyz1VIUWxRdq+UxDfEPWVihHX16&#10;groXQbAd6r+grJYIHpowkWAzaBotVaqBqpnmb6p5bEWnUi1Eju9ONPn/Byu/7X8g03XJZ9Mrzpyw&#10;1KQnNQTcUQWzyE/f+YLcHjtyDMNHGKjPqVbfPYD85ZmDdSvcVt0hQt8qUVN+0xiZnYWOOD6CVP1X&#10;qOkbsQuQgIYGbSSP6GCETn06nHpDqTBJjxd5frFYkEmSbX6Z5PiFKF6iO/ThswLLolBypN4ndLF/&#10;8GF0fXGJn3kwut5oY5KC22ptkO0FzckmnVTAGzfjWF/ym8VskZAdxHiCFoXVgebYaFvy6zyecbIi&#10;G59cnVyC0GaUKWnjjvRERkZuwlAN5Bg5q6A+EFEI47zSfpHQAv7hrKdZLbn/vROoODNfHJF9M53P&#10;43AnZb64mpGC55bq3CKcJKiSB85GcR3SQsQyHNxRUxqd+HrN5JgrzWBi/LgvccjP9eT1utWrZwAA&#10;AP//AwBQSwMEFAAGAAgAAAAhAFmYO/LeAAAACwEAAA8AAABkcnMvZG93bnJldi54bWxMj9tOg0AQ&#10;hu9NfIfNmHhj2kVCoSBLoyYab3t4gIHdApGdJey20Ld3vNLL+efLfyh3ix3E1Uy+d6TgeR2BMNQ4&#10;3VOr4HT8WG1B+ICkcXBkFNyMh111f1diod1Me3M9hFawCfkCFXQhjIWUvumMRb92oyH+nd1kMfA5&#10;tVJPOLO5HWQcRam02BMndDia984034eLVXD+mp82+Vx/hlO2T9I37LPa3ZR6fFheX0AEs4Q/GH7r&#10;c3WouFPtLqS9GBQkeRIzqmCVb3gDE3masVKzEsdbkFUp/2+ofgAAAP//AwBQSwECLQAUAAYACAAA&#10;ACEAtoM4kv4AAADhAQAAEwAAAAAAAAAAAAAAAAAAAAAAW0NvbnRlbnRfVHlwZXNdLnhtbFBLAQIt&#10;ABQABgAIAAAAIQA4/SH/1gAAAJQBAAALAAAAAAAAAAAAAAAAAC8BAABfcmVscy8ucmVsc1BLAQIt&#10;ABQABgAIAAAAIQDEFCh1HwIAAB0EAAAOAAAAAAAAAAAAAAAAAC4CAABkcnMvZTJvRG9jLnhtbFBL&#10;AQItABQABgAIAAAAIQBZmDvy3gAAAAsBAAAPAAAAAAAAAAAAAAAAAHkEAABkcnMvZG93bnJldi54&#10;bWxQSwUGAAAAAAQABADzAAAAhAUAAAAA&#10;" stroked="f">
                <v:textbox>
                  <w:txbxContent>
                    <w:p w14:paraId="03A85C81" w14:textId="0CC2217A" w:rsidR="000342CB" w:rsidRPr="000342CB" w:rsidRDefault="000342CB" w:rsidP="000342CB">
                      <w:pPr>
                        <w:jc w:val="righ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0342C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Bilaga 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D1DF9">
        <w:t xml:space="preserve">Havs- och vattenmyndighetens pågående uppdrag </w:t>
      </w:r>
      <w:r w:rsidR="004F6632">
        <w:br/>
      </w:r>
      <w:r w:rsidR="009D1DF9">
        <w:t>per den 1 jan</w:t>
      </w:r>
      <w:r w:rsidR="00E3001C">
        <w:t>uari</w:t>
      </w:r>
      <w:r w:rsidR="009D1DF9">
        <w:t xml:space="preserve"> 20</w:t>
      </w:r>
      <w:r w:rsidR="00192137">
        <w:t>2</w:t>
      </w:r>
      <w:r w:rsidR="00816BD2">
        <w:t>1</w:t>
      </w:r>
    </w:p>
    <w:p w14:paraId="5F8C46D5" w14:textId="13B9F39A" w:rsidR="009D1DF9" w:rsidRPr="00B323D9" w:rsidRDefault="009D1DF9" w:rsidP="004F6632">
      <w:pPr>
        <w:pStyle w:val="Rubrik2utannumrering"/>
      </w:pPr>
      <w:r w:rsidRPr="002D4AF8">
        <w:t xml:space="preserve">Pågående </w:t>
      </w:r>
      <w:r w:rsidRPr="00B323D9">
        <w:t>uppdrag givna i tidigare regleringsbrev</w:t>
      </w:r>
    </w:p>
    <w:p w14:paraId="26954F61" w14:textId="13272113" w:rsidR="009335CC" w:rsidRPr="00B323D9" w:rsidRDefault="009335CC" w:rsidP="004F6632">
      <w:pPr>
        <w:pStyle w:val="Rubrik3utannumrering"/>
      </w:pPr>
      <w:r w:rsidRPr="00B323D9">
        <w:t>Metod för uppföljning av miljötillståndet i vattenförekomster</w:t>
      </w:r>
    </w:p>
    <w:p w14:paraId="491303F2" w14:textId="22189F7F" w:rsidR="009335CC" w:rsidRPr="00B323D9" w:rsidRDefault="009335CC" w:rsidP="009335CC">
      <w:pPr>
        <w:pStyle w:val="RKnormal"/>
      </w:pPr>
      <w:r w:rsidRPr="00B323D9">
        <w:t>Beslutsdatum: Regleringsbrev 2020</w:t>
      </w:r>
    </w:p>
    <w:p w14:paraId="798B2E3B" w14:textId="11F0C416" w:rsidR="009335CC" w:rsidRPr="00B323D9" w:rsidRDefault="009335CC" w:rsidP="009335CC">
      <w:pPr>
        <w:pStyle w:val="RKnormal"/>
      </w:pPr>
      <w:r w:rsidRPr="00B323D9">
        <w:t>Redovisning: 1 februari 2021</w:t>
      </w:r>
    </w:p>
    <w:p w14:paraId="0E0CA4E6" w14:textId="4F13EFA3" w:rsidR="009335CC" w:rsidRPr="00B323D9" w:rsidRDefault="009335CC" w:rsidP="004F6632">
      <w:pPr>
        <w:pStyle w:val="Rubrik3utannumrering"/>
      </w:pPr>
      <w:bookmarkStart w:id="0" w:name="_Hlk55318660"/>
      <w:r w:rsidRPr="00B323D9">
        <w:t>Gemensam strategi för fiskets framtid</w:t>
      </w:r>
    </w:p>
    <w:p w14:paraId="161ECBEC" w14:textId="0098D265" w:rsidR="009335CC" w:rsidRPr="00B323D9" w:rsidRDefault="009335CC" w:rsidP="009335CC">
      <w:pPr>
        <w:pStyle w:val="RKnormal"/>
      </w:pPr>
      <w:r w:rsidRPr="00B323D9">
        <w:t>Beslutsdatum: Regleringsbrev 2020</w:t>
      </w:r>
    </w:p>
    <w:p w14:paraId="3681D156" w14:textId="61402ABB" w:rsidR="009335CC" w:rsidRPr="00B323D9" w:rsidRDefault="009335CC" w:rsidP="009335CC">
      <w:pPr>
        <w:pStyle w:val="RKnormal"/>
      </w:pPr>
      <w:r w:rsidRPr="00B323D9">
        <w:t>Redovisning: 31 maj 2021</w:t>
      </w:r>
    </w:p>
    <w:bookmarkEnd w:id="0"/>
    <w:p w14:paraId="2CAACB28" w14:textId="7DFBE307" w:rsidR="009335CC" w:rsidRPr="00B323D9" w:rsidRDefault="009335CC" w:rsidP="004F6632">
      <w:pPr>
        <w:pStyle w:val="Rubrik3utannumrering"/>
      </w:pPr>
      <w:r w:rsidRPr="00B323D9">
        <w:t>Skonsamma fiskemetoder</w:t>
      </w:r>
    </w:p>
    <w:p w14:paraId="2F4090B4" w14:textId="654B7408" w:rsidR="009335CC" w:rsidRPr="00B323D9" w:rsidRDefault="009335CC" w:rsidP="009335CC">
      <w:pPr>
        <w:pStyle w:val="RKnormal"/>
      </w:pPr>
      <w:r w:rsidRPr="00B323D9">
        <w:t>Beslutsdatum: Regleringsbrev 2020</w:t>
      </w:r>
    </w:p>
    <w:p w14:paraId="5AFC14B1" w14:textId="33D7CDCB" w:rsidR="009335CC" w:rsidRPr="00B323D9" w:rsidRDefault="009335CC" w:rsidP="009335CC">
      <w:pPr>
        <w:pStyle w:val="RKnormal"/>
      </w:pPr>
      <w:r w:rsidRPr="00B323D9">
        <w:t>Redovisning: 30 april 2021</w:t>
      </w:r>
    </w:p>
    <w:p w14:paraId="13EADD9E" w14:textId="0AB7754B" w:rsidR="009335CC" w:rsidRPr="00B323D9" w:rsidRDefault="009335CC" w:rsidP="004F6632">
      <w:pPr>
        <w:pStyle w:val="Rubrik3utannumrering"/>
      </w:pPr>
      <w:r w:rsidRPr="00B323D9">
        <w:t>Slutlig redovisning av strategi för regionalt tillväxtarbete 2014–2020</w:t>
      </w:r>
    </w:p>
    <w:p w14:paraId="3444AC7F" w14:textId="75B2B0A9" w:rsidR="009335CC" w:rsidRPr="00B323D9" w:rsidRDefault="009335CC" w:rsidP="009335CC">
      <w:pPr>
        <w:pStyle w:val="RKnormal"/>
      </w:pPr>
      <w:r w:rsidRPr="00B323D9">
        <w:t>Beslutsdatum: Regleringsbrev 2020</w:t>
      </w:r>
    </w:p>
    <w:p w14:paraId="499A6385" w14:textId="38EA7739" w:rsidR="009335CC" w:rsidRDefault="009335CC" w:rsidP="009335CC">
      <w:pPr>
        <w:pStyle w:val="RKnormal"/>
      </w:pPr>
      <w:r w:rsidRPr="00B323D9">
        <w:t>Redovisning: 21 februari 2021</w:t>
      </w:r>
    </w:p>
    <w:p w14:paraId="04E60782" w14:textId="1047023C" w:rsidR="00864773" w:rsidRDefault="00864773" w:rsidP="004F6632">
      <w:pPr>
        <w:pStyle w:val="Rubrik3utannumrering"/>
      </w:pPr>
      <w:r w:rsidRPr="00864773">
        <w:t>Klimatförändringarnas och havsförsurningens påverkan på koraller</w:t>
      </w:r>
    </w:p>
    <w:p w14:paraId="391D1424" w14:textId="335CBDDD" w:rsidR="00864773" w:rsidRPr="00864773" w:rsidRDefault="00864773" w:rsidP="009335CC">
      <w:pPr>
        <w:pStyle w:val="RKnormal"/>
      </w:pPr>
      <w:r w:rsidRPr="00864773">
        <w:t>Beslutsdatum: Regleringsbrev 2020</w:t>
      </w:r>
    </w:p>
    <w:p w14:paraId="22A44106" w14:textId="45607732" w:rsidR="00864773" w:rsidRPr="00864773" w:rsidRDefault="00864773" w:rsidP="009335CC">
      <w:pPr>
        <w:pStyle w:val="RKnormal"/>
      </w:pPr>
      <w:r w:rsidRPr="00864773">
        <w:t>Redovisning: 30 mars 2021</w:t>
      </w:r>
    </w:p>
    <w:p w14:paraId="3DF1FD20" w14:textId="42D835EB" w:rsidR="00224EDE" w:rsidRPr="00084C17" w:rsidRDefault="00224EDE" w:rsidP="004F6632">
      <w:pPr>
        <w:pStyle w:val="Rubrik3utannumrering"/>
        <w:rPr>
          <w:rFonts w:eastAsia="Times New Roman"/>
        </w:rPr>
      </w:pPr>
      <w:bookmarkStart w:id="1" w:name="_Hlk55319568"/>
      <w:r w:rsidRPr="00084C17">
        <w:rPr>
          <w:rFonts w:eastAsia="Times New Roman"/>
        </w:rPr>
        <w:t xml:space="preserve">China Europe Water Platform </w:t>
      </w:r>
    </w:p>
    <w:p w14:paraId="608086C8" w14:textId="5D5FEF25" w:rsidR="00224EDE" w:rsidRPr="00B323D9" w:rsidRDefault="00224EDE" w:rsidP="00224EDE">
      <w:pPr>
        <w:pStyle w:val="RKnormal"/>
      </w:pPr>
      <w:r w:rsidRPr="00B323D9">
        <w:t xml:space="preserve">Beslutsdatum: </w:t>
      </w:r>
      <w:r w:rsidR="00084C17">
        <w:t>Regleringsbrev 2020</w:t>
      </w:r>
    </w:p>
    <w:p w14:paraId="3DBF8883" w14:textId="42AEEC2A" w:rsidR="00224EDE" w:rsidRPr="00B323D9" w:rsidRDefault="00224EDE" w:rsidP="00224EDE">
      <w:pPr>
        <w:pStyle w:val="Brdtext"/>
        <w:rPr>
          <w:rFonts w:cstheme="minorHAnsi"/>
          <w:bCs/>
        </w:rPr>
      </w:pPr>
      <w:r w:rsidRPr="00B323D9">
        <w:rPr>
          <w:rFonts w:cstheme="minorHAnsi"/>
          <w:bCs/>
        </w:rPr>
        <w:t xml:space="preserve">Klart: </w:t>
      </w:r>
      <w:r w:rsidR="00816BD2" w:rsidRPr="00B323D9">
        <w:rPr>
          <w:rFonts w:cstheme="minorHAnsi"/>
          <w:bCs/>
        </w:rPr>
        <w:t>31 mars 2022</w:t>
      </w:r>
    </w:p>
    <w:p w14:paraId="507320BB" w14:textId="1B151863" w:rsidR="00D90727" w:rsidRPr="00B323D9" w:rsidRDefault="00D90727" w:rsidP="004F6632">
      <w:pPr>
        <w:pStyle w:val="Rubrik3utannumrering"/>
        <w:rPr>
          <w:rFonts w:eastAsia="Times New Roman"/>
        </w:rPr>
      </w:pPr>
      <w:bookmarkStart w:id="2" w:name="_Hlk55318826"/>
      <w:bookmarkEnd w:id="1"/>
      <w:bookmarkEnd w:id="2"/>
      <w:r w:rsidRPr="00B323D9">
        <w:rPr>
          <w:rFonts w:eastAsia="Times New Roman"/>
        </w:rPr>
        <w:t>Pilotområden mot övergödning</w:t>
      </w:r>
    </w:p>
    <w:p w14:paraId="6BBB738F" w14:textId="5F1F6BDD" w:rsidR="00D90727" w:rsidRPr="00B323D9" w:rsidRDefault="00D90727" w:rsidP="00D90727">
      <w:pPr>
        <w:pStyle w:val="RKnormal"/>
      </w:pPr>
      <w:r w:rsidRPr="00B323D9">
        <w:t xml:space="preserve">Beslutsdatum: </w:t>
      </w:r>
      <w:r w:rsidR="0011669C">
        <w:t>Regleringsbrev 2018</w:t>
      </w:r>
    </w:p>
    <w:p w14:paraId="114D15AF" w14:textId="0E9BACFF" w:rsidR="00D90727" w:rsidRDefault="00D90727" w:rsidP="00D90727">
      <w:pPr>
        <w:pStyle w:val="Brdtext"/>
        <w:rPr>
          <w:rFonts w:cstheme="minorHAnsi"/>
          <w:bCs/>
        </w:rPr>
      </w:pPr>
      <w:r w:rsidRPr="00B323D9">
        <w:rPr>
          <w:rFonts w:cstheme="minorHAnsi"/>
          <w:bCs/>
        </w:rPr>
        <w:t>Klart: 31 mars 202</w:t>
      </w:r>
      <w:r w:rsidR="0011669C">
        <w:rPr>
          <w:rFonts w:cstheme="minorHAnsi"/>
          <w:bCs/>
        </w:rPr>
        <w:t>1</w:t>
      </w:r>
    </w:p>
    <w:p w14:paraId="34BBEB8A" w14:textId="5AB09E23" w:rsidR="004F6632" w:rsidRDefault="00955D6E" w:rsidP="004F6632">
      <w:pPr>
        <w:pStyle w:val="Rubrik3utannumrering"/>
      </w:pPr>
      <w:r w:rsidRPr="00B323D9">
        <w:t xml:space="preserve">Medelsanvändning </w:t>
      </w:r>
      <w:r w:rsidR="00A34FA0">
        <w:t xml:space="preserve">anslag </w:t>
      </w:r>
      <w:r w:rsidRPr="00B323D9">
        <w:t>1:11</w:t>
      </w:r>
      <w:r w:rsidR="00A34FA0">
        <w:t xml:space="preserve"> Åtgärder för havs- och vattenmiljö</w:t>
      </w:r>
    </w:p>
    <w:p w14:paraId="12C61532" w14:textId="2847E074" w:rsidR="00955D6E" w:rsidRPr="00B323D9" w:rsidRDefault="00955D6E" w:rsidP="00955D6E">
      <w:pPr>
        <w:pStyle w:val="RKnormal"/>
      </w:pPr>
      <w:r w:rsidRPr="00B323D9">
        <w:t>Beslutsdatum: Regleringsbrev 2020</w:t>
      </w:r>
    </w:p>
    <w:p w14:paraId="5427E78B" w14:textId="3E0B9038" w:rsidR="00955D6E" w:rsidRPr="00B323D9" w:rsidRDefault="00955D6E" w:rsidP="00955D6E">
      <w:pPr>
        <w:pStyle w:val="Brdtext"/>
        <w:rPr>
          <w:b/>
          <w:i/>
          <w:sz w:val="22"/>
        </w:rPr>
      </w:pPr>
      <w:r w:rsidRPr="00B323D9">
        <w:rPr>
          <w:rFonts w:cstheme="minorHAnsi"/>
          <w:bCs/>
        </w:rPr>
        <w:t>Klart: 31 mars 2021</w:t>
      </w:r>
    </w:p>
    <w:p w14:paraId="42A7BEE4" w14:textId="3F5498D2" w:rsidR="004F6632" w:rsidRDefault="00955D6E" w:rsidP="004F6632">
      <w:pPr>
        <w:pStyle w:val="Rubrik3utannumrering"/>
      </w:pPr>
      <w:r w:rsidRPr="00B323D9">
        <w:t>Medelsanvändning miljöövervakning</w:t>
      </w:r>
    </w:p>
    <w:p w14:paraId="19EAAB2C" w14:textId="37AEA70C" w:rsidR="00955D6E" w:rsidRPr="00B323D9" w:rsidRDefault="00955D6E" w:rsidP="004F6632">
      <w:pPr>
        <w:pStyle w:val="RKnormal"/>
      </w:pPr>
      <w:r w:rsidRPr="00B323D9">
        <w:t>Beslutsdatum: Regleringsbrev 2020</w:t>
      </w:r>
    </w:p>
    <w:p w14:paraId="5AB56B22" w14:textId="63D1E9F0" w:rsidR="00955D6E" w:rsidRPr="00B323D9" w:rsidRDefault="00955D6E" w:rsidP="00955D6E">
      <w:pPr>
        <w:pStyle w:val="Brdtext"/>
        <w:rPr>
          <w:rFonts w:cstheme="minorHAnsi"/>
          <w:bCs/>
        </w:rPr>
      </w:pPr>
      <w:r w:rsidRPr="00B323D9">
        <w:rPr>
          <w:rFonts w:cstheme="minorHAnsi"/>
          <w:bCs/>
        </w:rPr>
        <w:t>Klart: 31 mars 2021</w:t>
      </w:r>
    </w:p>
    <w:p w14:paraId="64579226" w14:textId="086032B9" w:rsidR="009D1DF9" w:rsidRPr="00B323D9" w:rsidRDefault="009D1DF9" w:rsidP="004F6632">
      <w:pPr>
        <w:pStyle w:val="Rubrik2utannumrering"/>
        <w:pageBreakBefore/>
      </w:pPr>
      <w:r w:rsidRPr="00B323D9">
        <w:lastRenderedPageBreak/>
        <w:t>Pågående uppdrag givna i särskild ordning</w:t>
      </w:r>
    </w:p>
    <w:p w14:paraId="43B7ED9D" w14:textId="2E434B3D" w:rsidR="009D1DF9" w:rsidRPr="00B323D9" w:rsidRDefault="009D1DF9" w:rsidP="004F6632">
      <w:pPr>
        <w:pStyle w:val="Rubrik3utannumrering"/>
      </w:pPr>
      <w:r w:rsidRPr="00B323D9">
        <w:t>Uppdrag till statliga myndigheter att fortsatt ta emot personer med funktionsnedsättning som medför nedsatt arbetsförmåga för praktik 2019 och 2020 m.m. (A2018/00925/A)</w:t>
      </w:r>
      <w:r w:rsidR="00127870" w:rsidRPr="00B323D9">
        <w:t xml:space="preserve"> </w:t>
      </w:r>
    </w:p>
    <w:p w14:paraId="02238617" w14:textId="3867FA46" w:rsidR="009D1DF9" w:rsidRPr="00B323D9" w:rsidRDefault="009D1DF9" w:rsidP="009D1DF9">
      <w:pPr>
        <w:pStyle w:val="RKnormal"/>
      </w:pPr>
      <w:r w:rsidRPr="00B323D9">
        <w:t>Beslutsdatum:19 april 2018</w:t>
      </w:r>
    </w:p>
    <w:p w14:paraId="20E6EB6E" w14:textId="232548C2" w:rsidR="0060544F" w:rsidRDefault="009D1DF9" w:rsidP="009D1DF9">
      <w:pPr>
        <w:pStyle w:val="RKnormal"/>
      </w:pPr>
      <w:r w:rsidRPr="00B323D9">
        <w:t xml:space="preserve">Redovisning: 15 januari 2021 </w:t>
      </w:r>
    </w:p>
    <w:p w14:paraId="52BCF946" w14:textId="3C8E0376" w:rsidR="0060544F" w:rsidRDefault="0060544F" w:rsidP="004F6632">
      <w:pPr>
        <w:pStyle w:val="Rubrik3utannumrering"/>
      </w:pPr>
      <w:r>
        <w:t xml:space="preserve">Uppdrag att fortsatt ta emot personer med </w:t>
      </w:r>
      <w:r w:rsidRPr="0060544F">
        <w:t>funktionsnedsättning som medför nedsatt arbetsförmåga för praktik 2021–2023</w:t>
      </w:r>
      <w:r>
        <w:t xml:space="preserve"> (</w:t>
      </w:r>
      <w:r w:rsidRPr="0060544F">
        <w:t>A2020/02583</w:t>
      </w:r>
      <w:r>
        <w:t>)</w:t>
      </w:r>
    </w:p>
    <w:p w14:paraId="36B3C6BA" w14:textId="77777777" w:rsidR="0060544F" w:rsidRPr="0060544F" w:rsidRDefault="0060544F" w:rsidP="0060544F">
      <w:pPr>
        <w:pStyle w:val="RKnormal"/>
      </w:pPr>
      <w:r w:rsidRPr="0060544F">
        <w:t>Beslutsdatum: 10 december 2020</w:t>
      </w:r>
    </w:p>
    <w:p w14:paraId="399F09EE" w14:textId="21F4439F" w:rsidR="009D1DF9" w:rsidRPr="00B323D9" w:rsidRDefault="0060544F" w:rsidP="009D1DF9">
      <w:pPr>
        <w:pStyle w:val="RKnormal"/>
      </w:pPr>
      <w:r w:rsidRPr="0060544F">
        <w:t>Redovisning: 1 april 2021</w:t>
      </w:r>
    </w:p>
    <w:p w14:paraId="254CC508" w14:textId="48D47645" w:rsidR="009D1DF9" w:rsidRPr="00B323D9" w:rsidRDefault="009D1DF9" w:rsidP="004F6632">
      <w:pPr>
        <w:pStyle w:val="Rubrik3utannumrering"/>
      </w:pPr>
      <w:r w:rsidRPr="00B323D9">
        <w:t>Uppdrag till statliga myndigheter att fortsatt ta emot nyanlända arbetssökande för praktik 2019 och 2020 m.m.</w:t>
      </w:r>
      <w:r w:rsidRPr="00B323D9" w:rsidDel="009B470D">
        <w:t xml:space="preserve"> </w:t>
      </w:r>
      <w:r w:rsidRPr="00B323D9">
        <w:t>(Fi2018/01701/ESA)</w:t>
      </w:r>
      <w:r w:rsidR="00127870" w:rsidRPr="00B323D9">
        <w:t xml:space="preserve"> </w:t>
      </w:r>
    </w:p>
    <w:p w14:paraId="0D2F8805" w14:textId="77777777" w:rsidR="009D1DF9" w:rsidRPr="00B323D9" w:rsidRDefault="009D1DF9" w:rsidP="009D1DF9">
      <w:pPr>
        <w:pStyle w:val="RKnormal"/>
      </w:pPr>
      <w:r w:rsidRPr="00B323D9">
        <w:t>Beslutsdatum: 19 april 2018</w:t>
      </w:r>
    </w:p>
    <w:p w14:paraId="14EF001D" w14:textId="24FD4EC5" w:rsidR="0060544F" w:rsidRDefault="009D1DF9" w:rsidP="009D1DF9">
      <w:pPr>
        <w:pStyle w:val="RKnormal"/>
      </w:pPr>
      <w:r w:rsidRPr="00B323D9">
        <w:t xml:space="preserve">Redovisning: 15 januari 2021 </w:t>
      </w:r>
    </w:p>
    <w:p w14:paraId="47ADAB4A" w14:textId="716CC969" w:rsidR="0060544F" w:rsidRDefault="0060544F" w:rsidP="004F6632">
      <w:pPr>
        <w:pStyle w:val="Rubrik3utannumrering"/>
      </w:pPr>
      <w:r w:rsidRPr="0060544F">
        <w:t>Uppdrag att fortsatt ta emot nyanlända arbetssökande för praktik 2021–2023</w:t>
      </w:r>
      <w:r>
        <w:t xml:space="preserve"> (</w:t>
      </w:r>
      <w:r w:rsidRPr="0060544F">
        <w:t>Fi2020/04960</w:t>
      </w:r>
      <w:r>
        <w:t>)</w:t>
      </w:r>
    </w:p>
    <w:p w14:paraId="74D30EA3" w14:textId="4BEB6C5A" w:rsidR="0060544F" w:rsidRPr="0060544F" w:rsidRDefault="0060544F" w:rsidP="009D1DF9">
      <w:pPr>
        <w:pStyle w:val="RKnormal"/>
      </w:pPr>
      <w:r w:rsidRPr="0060544F">
        <w:t>Beslutsdatum: 10 december 2020</w:t>
      </w:r>
    </w:p>
    <w:p w14:paraId="2AC60E43" w14:textId="41C1BBE2" w:rsidR="0060544F" w:rsidRPr="004F6632" w:rsidRDefault="0060544F" w:rsidP="009D1DF9">
      <w:pPr>
        <w:pStyle w:val="RKnormal"/>
      </w:pPr>
      <w:r w:rsidRPr="0060544F">
        <w:t>Redovisning: 1 april 2021</w:t>
      </w:r>
    </w:p>
    <w:p w14:paraId="2580484C" w14:textId="33E0964E" w:rsidR="00E43D86" w:rsidRPr="00B323D9" w:rsidRDefault="00E43D86" w:rsidP="004F6632">
      <w:pPr>
        <w:pStyle w:val="Rubrik3utannumrering"/>
      </w:pPr>
      <w:r w:rsidRPr="00B323D9">
        <w:t xml:space="preserve">Uppdrag om förbättrad kunskap för hantering av förorenade sediment </w:t>
      </w:r>
    </w:p>
    <w:p w14:paraId="04800B79" w14:textId="1DD5955D" w:rsidR="00E43D86" w:rsidRPr="00B323D9" w:rsidRDefault="00E43D86" w:rsidP="00E43D86">
      <w:pPr>
        <w:pStyle w:val="RKnormal"/>
      </w:pPr>
      <w:r w:rsidRPr="00B323D9">
        <w:t>Beslutsdatum: 4 juli 2019</w:t>
      </w:r>
    </w:p>
    <w:p w14:paraId="5F8990C9" w14:textId="721849E3" w:rsidR="00E43D86" w:rsidRPr="004F6632" w:rsidRDefault="00E43D86" w:rsidP="00E43D86">
      <w:pPr>
        <w:pStyle w:val="RKnormal"/>
      </w:pPr>
      <w:r w:rsidRPr="00B323D9">
        <w:t>Redovisning: 5 januari 2022</w:t>
      </w:r>
    </w:p>
    <w:p w14:paraId="79660783" w14:textId="554233FE" w:rsidR="00E43D86" w:rsidRPr="00B323D9" w:rsidRDefault="00E43D86" w:rsidP="004F6632">
      <w:pPr>
        <w:pStyle w:val="Rubrik3utannumrering"/>
      </w:pPr>
      <w:r w:rsidRPr="00B323D9">
        <w:t>Uppdrag att revidera förvaltningsplanen för gråsäl samt föreslå åtgärder för att skydda bestånden av torsk (2019)</w:t>
      </w:r>
      <w:r w:rsidR="00856CA4" w:rsidRPr="00B323D9">
        <w:t xml:space="preserve"> (N2019/02392/FJR)</w:t>
      </w:r>
    </w:p>
    <w:p w14:paraId="19EA90E3" w14:textId="0785491B" w:rsidR="00E43D86" w:rsidRPr="00B323D9" w:rsidRDefault="00E43D86" w:rsidP="00E43D86">
      <w:pPr>
        <w:pStyle w:val="RKnormal"/>
      </w:pPr>
      <w:r w:rsidRPr="00B323D9">
        <w:t xml:space="preserve">Beslutsdatum: </w:t>
      </w:r>
      <w:r w:rsidR="0072366A" w:rsidRPr="00B323D9">
        <w:t>18</w:t>
      </w:r>
      <w:r w:rsidRPr="00B323D9">
        <w:t xml:space="preserve"> juli 2019</w:t>
      </w:r>
    </w:p>
    <w:p w14:paraId="06377E07" w14:textId="4F53A5C5" w:rsidR="00E43D86" w:rsidRPr="00B323D9" w:rsidRDefault="00E43D86" w:rsidP="00E43D86">
      <w:r w:rsidRPr="00B323D9">
        <w:t xml:space="preserve">Redovisning: </w:t>
      </w:r>
      <w:r w:rsidR="000C095B" w:rsidRPr="00B323D9">
        <w:t>1 juni 2021</w:t>
      </w:r>
    </w:p>
    <w:p w14:paraId="329BEA7F" w14:textId="45DCFC2E" w:rsidR="00CC1516" w:rsidRPr="00B323D9" w:rsidRDefault="00FC5EE1" w:rsidP="004F6632">
      <w:pPr>
        <w:pStyle w:val="Rubrik3utannumrering"/>
      </w:pPr>
      <w:r w:rsidRPr="00B323D9">
        <w:t>U</w:t>
      </w:r>
      <w:r w:rsidR="00CC1516" w:rsidRPr="00B323D9">
        <w:t xml:space="preserve">ppdrag att samordna svenska myndigheter vid uppdatering av Helcoms aktionsplan för Östersjön (BSAP) </w:t>
      </w:r>
      <w:r w:rsidR="00CC2141" w:rsidRPr="00B323D9">
        <w:t>och</w:t>
      </w:r>
      <w:r w:rsidR="00CC1516" w:rsidRPr="00B323D9">
        <w:t xml:space="preserve"> Ospars miljöstrategi (NEAES)</w:t>
      </w:r>
      <w:r w:rsidR="00966989" w:rsidRPr="00B323D9">
        <w:t xml:space="preserve"> (M2019/01667/NM)</w:t>
      </w:r>
    </w:p>
    <w:p w14:paraId="227FD8AA" w14:textId="676CF208" w:rsidR="00CC1516" w:rsidRPr="00B323D9" w:rsidRDefault="00CC1516" w:rsidP="00CC1516">
      <w:pPr>
        <w:spacing w:after="0"/>
        <w:rPr>
          <w:rFonts w:cs="Arial"/>
          <w:sz w:val="24"/>
          <w:szCs w:val="24"/>
        </w:rPr>
      </w:pPr>
      <w:r w:rsidRPr="00B323D9">
        <w:rPr>
          <w:rFonts w:cs="Arial"/>
          <w:sz w:val="24"/>
          <w:szCs w:val="24"/>
        </w:rPr>
        <w:t xml:space="preserve">Beslutsdatum: </w:t>
      </w:r>
      <w:r w:rsidR="00966989" w:rsidRPr="00B323D9">
        <w:rPr>
          <w:rFonts w:cs="Arial"/>
          <w:sz w:val="24"/>
          <w:szCs w:val="24"/>
        </w:rPr>
        <w:t>12 september 2019</w:t>
      </w:r>
    </w:p>
    <w:p w14:paraId="2F393CBA" w14:textId="66514ECE" w:rsidR="0003782E" w:rsidRPr="00B323D9" w:rsidRDefault="00CC1516" w:rsidP="00CC1516">
      <w:pPr>
        <w:rPr>
          <w:rFonts w:cs="Arial"/>
          <w:sz w:val="24"/>
          <w:szCs w:val="24"/>
        </w:rPr>
      </w:pPr>
      <w:r w:rsidRPr="00B323D9">
        <w:rPr>
          <w:rFonts w:cs="Arial"/>
          <w:sz w:val="24"/>
          <w:szCs w:val="24"/>
        </w:rPr>
        <w:t xml:space="preserve">Redovisning: </w:t>
      </w:r>
      <w:r w:rsidR="005B56C6" w:rsidRPr="00B323D9">
        <w:rPr>
          <w:rFonts w:cs="Arial"/>
          <w:sz w:val="24"/>
          <w:szCs w:val="24"/>
        </w:rPr>
        <w:t>31 dec</w:t>
      </w:r>
      <w:r w:rsidRPr="00B323D9">
        <w:rPr>
          <w:rFonts w:cs="Arial"/>
          <w:sz w:val="24"/>
          <w:szCs w:val="24"/>
        </w:rPr>
        <w:t xml:space="preserve"> 2021</w:t>
      </w:r>
    </w:p>
    <w:p w14:paraId="21C53C54" w14:textId="77777777" w:rsidR="00B323D9" w:rsidRPr="00B323D9" w:rsidRDefault="00B323D9" w:rsidP="004F6632">
      <w:pPr>
        <w:pStyle w:val="Rubrik3utannumrering"/>
        <w:rPr>
          <w:rFonts w:eastAsia="Times New Roman"/>
        </w:rPr>
      </w:pPr>
      <w:r w:rsidRPr="00B323D9">
        <w:rPr>
          <w:rFonts w:eastAsia="Times New Roman"/>
        </w:rPr>
        <w:t xml:space="preserve">Uppdrag att bistå Miljömålsrådet (M2018/01715/S) </w:t>
      </w:r>
    </w:p>
    <w:p w14:paraId="26A826A1" w14:textId="07B74A20" w:rsidR="00B323D9" w:rsidRPr="00B323D9" w:rsidRDefault="00B323D9" w:rsidP="00B323D9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  <w:r w:rsidRPr="00B323D9">
        <w:rPr>
          <w:rFonts w:ascii="OrigGarmnd BT" w:eastAsia="Times New Roman" w:hAnsi="OrigGarmnd BT" w:cs="Times New Roman"/>
          <w:sz w:val="24"/>
          <w:szCs w:val="20"/>
        </w:rPr>
        <w:t>Beslutsdatum: 7 juni 2018</w:t>
      </w:r>
    </w:p>
    <w:p w14:paraId="4C42D51A" w14:textId="29739A0B" w:rsidR="00127D34" w:rsidRDefault="00B323D9" w:rsidP="00B323D9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  <w:r w:rsidRPr="00B323D9">
        <w:rPr>
          <w:rFonts w:ascii="OrigGarmnd BT" w:eastAsia="Times New Roman" w:hAnsi="OrigGarmnd BT" w:cs="Times New Roman"/>
          <w:sz w:val="24"/>
          <w:szCs w:val="20"/>
        </w:rPr>
        <w:t xml:space="preserve">Redovisning: </w:t>
      </w:r>
      <w:r w:rsidR="00B22BF0">
        <w:rPr>
          <w:rFonts w:ascii="OrigGarmnd BT" w:eastAsia="Times New Roman" w:hAnsi="OrigGarmnd BT" w:cs="Times New Roman"/>
          <w:sz w:val="24"/>
          <w:szCs w:val="20"/>
        </w:rPr>
        <w:t>L</w:t>
      </w:r>
      <w:r w:rsidRPr="00B323D9">
        <w:rPr>
          <w:rFonts w:ascii="OrigGarmnd BT" w:eastAsia="Times New Roman" w:hAnsi="OrigGarmnd BT" w:cs="Times New Roman"/>
          <w:sz w:val="24"/>
          <w:szCs w:val="20"/>
        </w:rPr>
        <w:t>öpande</w:t>
      </w:r>
    </w:p>
    <w:p w14:paraId="69E71314" w14:textId="1E5EBC78" w:rsidR="00127D34" w:rsidRPr="00127D34" w:rsidRDefault="00127D34" w:rsidP="004F6632">
      <w:pPr>
        <w:pStyle w:val="Rubrik3utannumrering"/>
        <w:rPr>
          <w:rFonts w:eastAsia="Times New Roman"/>
        </w:rPr>
      </w:pPr>
      <w:r w:rsidRPr="00127D34">
        <w:rPr>
          <w:rFonts w:eastAsia="Times New Roman"/>
        </w:rPr>
        <w:t>Uppdrag att se över HARO-värdena i den nationella planen för moderna miljövillkor (M2020/01473)</w:t>
      </w:r>
    </w:p>
    <w:p w14:paraId="60D3CC8B" w14:textId="5ACF1341" w:rsidR="00127D34" w:rsidRPr="00127D34" w:rsidRDefault="00127D34" w:rsidP="00127D34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  <w:r w:rsidRPr="00127D34">
        <w:rPr>
          <w:rFonts w:ascii="OrigGarmnd BT" w:eastAsia="Times New Roman" w:hAnsi="OrigGarmnd BT" w:cs="Times New Roman"/>
          <w:sz w:val="24"/>
          <w:szCs w:val="20"/>
        </w:rPr>
        <w:t xml:space="preserve">Beslutsdatum: </w:t>
      </w:r>
      <w:r w:rsidR="004404DE">
        <w:rPr>
          <w:rFonts w:ascii="OrigGarmnd BT" w:eastAsia="Times New Roman" w:hAnsi="OrigGarmnd BT" w:cs="Times New Roman"/>
          <w:sz w:val="24"/>
          <w:szCs w:val="20"/>
        </w:rPr>
        <w:t xml:space="preserve">5 november </w:t>
      </w:r>
    </w:p>
    <w:p w14:paraId="57E528AD" w14:textId="062654AF" w:rsidR="00B323D9" w:rsidRDefault="00127D34" w:rsidP="00EC02F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  <w:r w:rsidRPr="00127D34">
        <w:rPr>
          <w:rFonts w:ascii="OrigGarmnd BT" w:eastAsia="Times New Roman" w:hAnsi="OrigGarmnd BT" w:cs="Times New Roman"/>
          <w:sz w:val="24"/>
          <w:szCs w:val="20"/>
        </w:rPr>
        <w:t>Redovisning: 15 april 2021</w:t>
      </w:r>
    </w:p>
    <w:p w14:paraId="7AF56779" w14:textId="00BB2351" w:rsidR="00EC02FA" w:rsidRDefault="00EC02FA" w:rsidP="00EC02F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</w:p>
    <w:p w14:paraId="21771630" w14:textId="03C27C3F" w:rsidR="00EC02FA" w:rsidRDefault="00EC02FA" w:rsidP="004F6632">
      <w:pPr>
        <w:pStyle w:val="Rubrik3utannumrering"/>
        <w:rPr>
          <w:rFonts w:eastAsia="Times New Roman"/>
        </w:rPr>
      </w:pPr>
      <w:r w:rsidRPr="00EC02FA">
        <w:rPr>
          <w:rFonts w:eastAsia="Times New Roman"/>
        </w:rPr>
        <w:lastRenderedPageBreak/>
        <w:t>Uppdrag att medverka i genomförandet av Europeiska unionens strategi för Östersjön</w:t>
      </w:r>
      <w:r>
        <w:rPr>
          <w:rFonts w:eastAsia="Times New Roman"/>
        </w:rPr>
        <w:t xml:space="preserve"> (M2020/00112</w:t>
      </w:r>
      <w:r w:rsidR="00810D26">
        <w:rPr>
          <w:rFonts w:eastAsia="Times New Roman"/>
        </w:rPr>
        <w:t xml:space="preserve"> och SB2020/</w:t>
      </w:r>
      <w:r w:rsidR="00901BA4" w:rsidRPr="00901BA4">
        <w:rPr>
          <w:rFonts w:eastAsia="Times New Roman"/>
        </w:rPr>
        <w:t>01471</w:t>
      </w:r>
      <w:bookmarkStart w:id="3" w:name="_GoBack"/>
      <w:bookmarkEnd w:id="3"/>
      <w:r>
        <w:rPr>
          <w:rFonts w:eastAsia="Times New Roman"/>
        </w:rPr>
        <w:t>)</w:t>
      </w:r>
    </w:p>
    <w:p w14:paraId="0FC5830C" w14:textId="01FCBFF4" w:rsidR="00EC02FA" w:rsidRDefault="00EC02FA" w:rsidP="00EC02F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  <w:r w:rsidRPr="00EC02FA">
        <w:rPr>
          <w:rFonts w:ascii="OrigGarmnd BT" w:eastAsia="Times New Roman" w:hAnsi="OrigGarmnd BT" w:cs="Times New Roman"/>
          <w:sz w:val="24"/>
          <w:szCs w:val="20"/>
        </w:rPr>
        <w:t>Beslutsdatum</w:t>
      </w:r>
      <w:r w:rsidR="00154FBF">
        <w:rPr>
          <w:rFonts w:ascii="OrigGarmnd BT" w:eastAsia="Times New Roman" w:hAnsi="OrigGarmnd BT" w:cs="Times New Roman"/>
          <w:sz w:val="24"/>
          <w:szCs w:val="20"/>
        </w:rPr>
        <w:t xml:space="preserve">: </w:t>
      </w:r>
      <w:r w:rsidR="004404DE">
        <w:rPr>
          <w:rFonts w:ascii="OrigGarmnd BT" w:eastAsia="Times New Roman" w:hAnsi="OrigGarmnd BT" w:cs="Times New Roman"/>
          <w:sz w:val="24"/>
          <w:szCs w:val="20"/>
        </w:rPr>
        <w:t xml:space="preserve">23 januari </w:t>
      </w:r>
      <w:r>
        <w:rPr>
          <w:rFonts w:ascii="OrigGarmnd BT" w:eastAsia="Times New Roman" w:hAnsi="OrigGarmnd BT" w:cs="Times New Roman"/>
          <w:sz w:val="24"/>
          <w:szCs w:val="20"/>
        </w:rPr>
        <w:t>2020</w:t>
      </w:r>
    </w:p>
    <w:p w14:paraId="4FED023D" w14:textId="379177A4" w:rsidR="003020CE" w:rsidRDefault="003020CE" w:rsidP="00EC02F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Förlängning: 22 december 2020</w:t>
      </w:r>
    </w:p>
    <w:p w14:paraId="56276152" w14:textId="3287F590" w:rsidR="00F37AEB" w:rsidRDefault="00EC02FA" w:rsidP="00EC02F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Redovisning: 31 januari 202</w:t>
      </w:r>
      <w:r w:rsidR="000342CB">
        <w:rPr>
          <w:rFonts w:ascii="OrigGarmnd BT" w:eastAsia="Times New Roman" w:hAnsi="OrigGarmnd BT" w:cs="Times New Roman"/>
          <w:sz w:val="24"/>
          <w:szCs w:val="20"/>
        </w:rPr>
        <w:t>2</w:t>
      </w:r>
    </w:p>
    <w:p w14:paraId="12E25B78" w14:textId="3AF8622C" w:rsidR="00F37AEB" w:rsidRDefault="00F37AEB" w:rsidP="004F6632">
      <w:pPr>
        <w:pStyle w:val="Rubrik3utannumrering"/>
        <w:rPr>
          <w:rFonts w:eastAsia="Times New Roman"/>
        </w:rPr>
      </w:pPr>
      <w:r w:rsidRPr="00F37AEB">
        <w:rPr>
          <w:rFonts w:eastAsia="Times New Roman"/>
        </w:rPr>
        <w:t>Uppdrag att ta fram ett projektförslag avsett för Internationella havsforskningsrådet (ICES)</w:t>
      </w:r>
      <w:r>
        <w:rPr>
          <w:rFonts w:eastAsia="Times New Roman"/>
        </w:rPr>
        <w:t xml:space="preserve"> (M2020/02003)</w:t>
      </w:r>
    </w:p>
    <w:p w14:paraId="4C4889F5" w14:textId="3520C0F5" w:rsidR="00F37AEB" w:rsidRPr="00F37AEB" w:rsidRDefault="00F37AEB" w:rsidP="00EC02F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  <w:r w:rsidRPr="00F37AEB">
        <w:rPr>
          <w:rFonts w:ascii="OrigGarmnd BT" w:eastAsia="Times New Roman" w:hAnsi="OrigGarmnd BT" w:cs="Times New Roman"/>
          <w:sz w:val="24"/>
          <w:szCs w:val="20"/>
        </w:rPr>
        <w:t xml:space="preserve">Beslutsdatum: </w:t>
      </w:r>
      <w:r>
        <w:rPr>
          <w:rFonts w:ascii="OrigGarmnd BT" w:eastAsia="Times New Roman" w:hAnsi="OrigGarmnd BT" w:cs="Times New Roman"/>
          <w:sz w:val="24"/>
          <w:szCs w:val="20"/>
        </w:rPr>
        <w:t>10 december 2020</w:t>
      </w:r>
    </w:p>
    <w:p w14:paraId="3769488A" w14:textId="296D5CB2" w:rsidR="00F37AEB" w:rsidRPr="00F37AEB" w:rsidRDefault="00F37AEB" w:rsidP="00EC02F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cs="Arial"/>
          <w:sz w:val="24"/>
          <w:szCs w:val="24"/>
        </w:rPr>
      </w:pPr>
      <w:r w:rsidRPr="00F37AEB">
        <w:rPr>
          <w:rFonts w:ascii="OrigGarmnd BT" w:eastAsia="Times New Roman" w:hAnsi="OrigGarmnd BT" w:cs="Times New Roman"/>
          <w:sz w:val="24"/>
          <w:szCs w:val="20"/>
        </w:rPr>
        <w:t>Redovisning: 31 oktober 2021</w:t>
      </w:r>
    </w:p>
    <w:p w14:paraId="78E1234E" w14:textId="4098ADDF" w:rsidR="00A65ED4" w:rsidRDefault="00A65ED4" w:rsidP="00CC1516">
      <w:pPr>
        <w:rPr>
          <w:rFonts w:cs="Arial"/>
          <w:sz w:val="24"/>
          <w:szCs w:val="24"/>
        </w:rPr>
      </w:pPr>
    </w:p>
    <w:p w14:paraId="3B1063FB" w14:textId="0071599C" w:rsidR="00B90AAB" w:rsidRPr="002D4AF8" w:rsidRDefault="00B90AAB" w:rsidP="00D90727">
      <w:pPr>
        <w:rPr>
          <w:rFonts w:cs="Arial"/>
          <w:b/>
          <w:bCs/>
          <w:sz w:val="24"/>
          <w:szCs w:val="24"/>
        </w:rPr>
      </w:pPr>
    </w:p>
    <w:sectPr w:rsidR="00B90AAB" w:rsidRPr="002D4AF8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D88EE" w14:textId="77777777" w:rsidR="001B7084" w:rsidRDefault="001B7084" w:rsidP="00A87A54">
      <w:pPr>
        <w:spacing w:after="0" w:line="240" w:lineRule="auto"/>
      </w:pPr>
      <w:r>
        <w:separator/>
      </w:r>
    </w:p>
  </w:endnote>
  <w:endnote w:type="continuationSeparator" w:id="0">
    <w:p w14:paraId="417C4D72" w14:textId="77777777" w:rsidR="001B7084" w:rsidRDefault="001B708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CD129" w14:textId="77777777" w:rsidR="001B7084" w:rsidRDefault="001B7084" w:rsidP="00A87A54">
      <w:pPr>
        <w:spacing w:after="0" w:line="240" w:lineRule="auto"/>
      </w:pPr>
      <w:r>
        <w:separator/>
      </w:r>
    </w:p>
  </w:footnote>
  <w:footnote w:type="continuationSeparator" w:id="0">
    <w:p w14:paraId="4908D112" w14:textId="77777777" w:rsidR="001B7084" w:rsidRDefault="001B7084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DF9"/>
    <w:rsid w:val="00004D5C"/>
    <w:rsid w:val="00005F68"/>
    <w:rsid w:val="00012B00"/>
    <w:rsid w:val="00017386"/>
    <w:rsid w:val="00023EBA"/>
    <w:rsid w:val="00026711"/>
    <w:rsid w:val="00033813"/>
    <w:rsid w:val="000342CB"/>
    <w:rsid w:val="0003782E"/>
    <w:rsid w:val="00041EDC"/>
    <w:rsid w:val="00057FE0"/>
    <w:rsid w:val="00072AF8"/>
    <w:rsid w:val="000757FC"/>
    <w:rsid w:val="00084C17"/>
    <w:rsid w:val="000862E0"/>
    <w:rsid w:val="00093408"/>
    <w:rsid w:val="0009435C"/>
    <w:rsid w:val="000B072D"/>
    <w:rsid w:val="000B39AF"/>
    <w:rsid w:val="000C095B"/>
    <w:rsid w:val="000C322E"/>
    <w:rsid w:val="000C61D1"/>
    <w:rsid w:val="000D2685"/>
    <w:rsid w:val="000E12D9"/>
    <w:rsid w:val="000F00B8"/>
    <w:rsid w:val="000F5076"/>
    <w:rsid w:val="00111809"/>
    <w:rsid w:val="0011669C"/>
    <w:rsid w:val="00121002"/>
    <w:rsid w:val="00127870"/>
    <w:rsid w:val="00127D34"/>
    <w:rsid w:val="00154FBF"/>
    <w:rsid w:val="00160727"/>
    <w:rsid w:val="00170CE4"/>
    <w:rsid w:val="00173126"/>
    <w:rsid w:val="00192137"/>
    <w:rsid w:val="00192E34"/>
    <w:rsid w:val="001B7084"/>
    <w:rsid w:val="001B77CC"/>
    <w:rsid w:val="001C0D0A"/>
    <w:rsid w:val="001C5DC9"/>
    <w:rsid w:val="001C71A9"/>
    <w:rsid w:val="001C74EB"/>
    <w:rsid w:val="001F0629"/>
    <w:rsid w:val="001F0736"/>
    <w:rsid w:val="001F4302"/>
    <w:rsid w:val="002027A8"/>
    <w:rsid w:val="00204079"/>
    <w:rsid w:val="00207014"/>
    <w:rsid w:val="00211B4E"/>
    <w:rsid w:val="00213258"/>
    <w:rsid w:val="00213833"/>
    <w:rsid w:val="00222258"/>
    <w:rsid w:val="00223AD6"/>
    <w:rsid w:val="00224EDE"/>
    <w:rsid w:val="00233D52"/>
    <w:rsid w:val="00260D2D"/>
    <w:rsid w:val="00281106"/>
    <w:rsid w:val="00282D27"/>
    <w:rsid w:val="00292420"/>
    <w:rsid w:val="002A52CE"/>
    <w:rsid w:val="002D3E69"/>
    <w:rsid w:val="002D4AF8"/>
    <w:rsid w:val="002E3E47"/>
    <w:rsid w:val="002E4D3F"/>
    <w:rsid w:val="002E5E78"/>
    <w:rsid w:val="002F66A6"/>
    <w:rsid w:val="00301848"/>
    <w:rsid w:val="003020CE"/>
    <w:rsid w:val="003050DB"/>
    <w:rsid w:val="00307E0B"/>
    <w:rsid w:val="00310561"/>
    <w:rsid w:val="003128E2"/>
    <w:rsid w:val="00314336"/>
    <w:rsid w:val="00317436"/>
    <w:rsid w:val="00326C03"/>
    <w:rsid w:val="00336145"/>
    <w:rsid w:val="00340DE0"/>
    <w:rsid w:val="00342152"/>
    <w:rsid w:val="00342327"/>
    <w:rsid w:val="003457B8"/>
    <w:rsid w:val="00347E11"/>
    <w:rsid w:val="00350C92"/>
    <w:rsid w:val="003554CC"/>
    <w:rsid w:val="00370311"/>
    <w:rsid w:val="0038587E"/>
    <w:rsid w:val="00392ED4"/>
    <w:rsid w:val="003A018B"/>
    <w:rsid w:val="003A5969"/>
    <w:rsid w:val="003A5C58"/>
    <w:rsid w:val="003C0FD7"/>
    <w:rsid w:val="003C4BFD"/>
    <w:rsid w:val="003C7BE0"/>
    <w:rsid w:val="003D0DD3"/>
    <w:rsid w:val="003D17EF"/>
    <w:rsid w:val="003D3535"/>
    <w:rsid w:val="003E6020"/>
    <w:rsid w:val="003F1940"/>
    <w:rsid w:val="0041223B"/>
    <w:rsid w:val="0042068E"/>
    <w:rsid w:val="00433BE4"/>
    <w:rsid w:val="004404DE"/>
    <w:rsid w:val="00457192"/>
    <w:rsid w:val="004660C8"/>
    <w:rsid w:val="00472EBA"/>
    <w:rsid w:val="00474676"/>
    <w:rsid w:val="0047511B"/>
    <w:rsid w:val="00477688"/>
    <w:rsid w:val="00480EC3"/>
    <w:rsid w:val="00481DE1"/>
    <w:rsid w:val="0048317E"/>
    <w:rsid w:val="00485601"/>
    <w:rsid w:val="004865B8"/>
    <w:rsid w:val="00486C0D"/>
    <w:rsid w:val="00491796"/>
    <w:rsid w:val="00495696"/>
    <w:rsid w:val="004B2EEF"/>
    <w:rsid w:val="004B66DA"/>
    <w:rsid w:val="004C6070"/>
    <w:rsid w:val="004C70EE"/>
    <w:rsid w:val="004D46F9"/>
    <w:rsid w:val="004D660A"/>
    <w:rsid w:val="004E25CD"/>
    <w:rsid w:val="004F0448"/>
    <w:rsid w:val="004F52AF"/>
    <w:rsid w:val="004F5F9C"/>
    <w:rsid w:val="004F6525"/>
    <w:rsid w:val="004F6632"/>
    <w:rsid w:val="0052127C"/>
    <w:rsid w:val="00530E0F"/>
    <w:rsid w:val="005313F0"/>
    <w:rsid w:val="00533841"/>
    <w:rsid w:val="005437BF"/>
    <w:rsid w:val="00544738"/>
    <w:rsid w:val="005456E4"/>
    <w:rsid w:val="00547B89"/>
    <w:rsid w:val="005541A6"/>
    <w:rsid w:val="005606BC"/>
    <w:rsid w:val="00567799"/>
    <w:rsid w:val="00571A0B"/>
    <w:rsid w:val="00584A43"/>
    <w:rsid w:val="005850D7"/>
    <w:rsid w:val="00596E2B"/>
    <w:rsid w:val="005A5193"/>
    <w:rsid w:val="005B308A"/>
    <w:rsid w:val="005B56C6"/>
    <w:rsid w:val="005B5701"/>
    <w:rsid w:val="005E2F29"/>
    <w:rsid w:val="005E4E79"/>
    <w:rsid w:val="005F6529"/>
    <w:rsid w:val="0060544F"/>
    <w:rsid w:val="006175D7"/>
    <w:rsid w:val="006208E5"/>
    <w:rsid w:val="00626100"/>
    <w:rsid w:val="00631F82"/>
    <w:rsid w:val="00642CD0"/>
    <w:rsid w:val="00654B4D"/>
    <w:rsid w:val="00670A48"/>
    <w:rsid w:val="00672F6F"/>
    <w:rsid w:val="006879A1"/>
    <w:rsid w:val="0069523C"/>
    <w:rsid w:val="006B444F"/>
    <w:rsid w:val="006B4A30"/>
    <w:rsid w:val="006B7569"/>
    <w:rsid w:val="006D3188"/>
    <w:rsid w:val="006D59F9"/>
    <w:rsid w:val="006E08FC"/>
    <w:rsid w:val="006E6C71"/>
    <w:rsid w:val="006F2588"/>
    <w:rsid w:val="00710A6C"/>
    <w:rsid w:val="00712266"/>
    <w:rsid w:val="0072366A"/>
    <w:rsid w:val="00732C27"/>
    <w:rsid w:val="00736B42"/>
    <w:rsid w:val="00750C93"/>
    <w:rsid w:val="00751A11"/>
    <w:rsid w:val="00757B3B"/>
    <w:rsid w:val="00762697"/>
    <w:rsid w:val="00773075"/>
    <w:rsid w:val="00782B3F"/>
    <w:rsid w:val="0079641B"/>
    <w:rsid w:val="007A629C"/>
    <w:rsid w:val="007C44FF"/>
    <w:rsid w:val="007C7BDB"/>
    <w:rsid w:val="007D73AB"/>
    <w:rsid w:val="007F516C"/>
    <w:rsid w:val="007F7275"/>
    <w:rsid w:val="008037FF"/>
    <w:rsid w:val="00804C1B"/>
    <w:rsid w:val="00810D26"/>
    <w:rsid w:val="00816677"/>
    <w:rsid w:val="00816BD2"/>
    <w:rsid w:val="008178E6"/>
    <w:rsid w:val="008375D5"/>
    <w:rsid w:val="00840121"/>
    <w:rsid w:val="008420D9"/>
    <w:rsid w:val="00856CA4"/>
    <w:rsid w:val="00864773"/>
    <w:rsid w:val="00875DDD"/>
    <w:rsid w:val="00891929"/>
    <w:rsid w:val="008A0A0D"/>
    <w:rsid w:val="008C562B"/>
    <w:rsid w:val="008C709A"/>
    <w:rsid w:val="008D3090"/>
    <w:rsid w:val="008D4306"/>
    <w:rsid w:val="008D4508"/>
    <w:rsid w:val="008E77D6"/>
    <w:rsid w:val="008F69CA"/>
    <w:rsid w:val="00901BA4"/>
    <w:rsid w:val="0090300E"/>
    <w:rsid w:val="00904FA3"/>
    <w:rsid w:val="009158EE"/>
    <w:rsid w:val="00917B2D"/>
    <w:rsid w:val="00932E4F"/>
    <w:rsid w:val="0093335A"/>
    <w:rsid w:val="009335CC"/>
    <w:rsid w:val="0094502D"/>
    <w:rsid w:val="00947013"/>
    <w:rsid w:val="00955D6E"/>
    <w:rsid w:val="00957413"/>
    <w:rsid w:val="009658D9"/>
    <w:rsid w:val="00966989"/>
    <w:rsid w:val="00986CC3"/>
    <w:rsid w:val="009920AA"/>
    <w:rsid w:val="009A4D0A"/>
    <w:rsid w:val="009B2D64"/>
    <w:rsid w:val="009C2459"/>
    <w:rsid w:val="009D1DF9"/>
    <w:rsid w:val="009D5D40"/>
    <w:rsid w:val="009D6B1B"/>
    <w:rsid w:val="009E107B"/>
    <w:rsid w:val="009E18D6"/>
    <w:rsid w:val="00A01F5C"/>
    <w:rsid w:val="00A061BD"/>
    <w:rsid w:val="00A3270B"/>
    <w:rsid w:val="00A34FA0"/>
    <w:rsid w:val="00A4090B"/>
    <w:rsid w:val="00A43B02"/>
    <w:rsid w:val="00A5156E"/>
    <w:rsid w:val="00A56824"/>
    <w:rsid w:val="00A65C80"/>
    <w:rsid w:val="00A65ED4"/>
    <w:rsid w:val="00A67276"/>
    <w:rsid w:val="00A67840"/>
    <w:rsid w:val="00A743AC"/>
    <w:rsid w:val="00A86808"/>
    <w:rsid w:val="00A87A54"/>
    <w:rsid w:val="00AA1809"/>
    <w:rsid w:val="00AB6313"/>
    <w:rsid w:val="00AF0BB7"/>
    <w:rsid w:val="00AF0EDE"/>
    <w:rsid w:val="00B06751"/>
    <w:rsid w:val="00B2169D"/>
    <w:rsid w:val="00B21CBB"/>
    <w:rsid w:val="00B22BF0"/>
    <w:rsid w:val="00B316CA"/>
    <w:rsid w:val="00B323D9"/>
    <w:rsid w:val="00B40580"/>
    <w:rsid w:val="00B40DDA"/>
    <w:rsid w:val="00B41F72"/>
    <w:rsid w:val="00B517E1"/>
    <w:rsid w:val="00B5490A"/>
    <w:rsid w:val="00B55E70"/>
    <w:rsid w:val="00B639D8"/>
    <w:rsid w:val="00B725DB"/>
    <w:rsid w:val="00B84409"/>
    <w:rsid w:val="00B90AAB"/>
    <w:rsid w:val="00BB5683"/>
    <w:rsid w:val="00BC4075"/>
    <w:rsid w:val="00BC4D51"/>
    <w:rsid w:val="00BD0826"/>
    <w:rsid w:val="00BE0B7B"/>
    <w:rsid w:val="00BE1624"/>
    <w:rsid w:val="00BE3210"/>
    <w:rsid w:val="00BE6A27"/>
    <w:rsid w:val="00BF716D"/>
    <w:rsid w:val="00C03C52"/>
    <w:rsid w:val="00C04BC3"/>
    <w:rsid w:val="00C141C6"/>
    <w:rsid w:val="00C17221"/>
    <w:rsid w:val="00C2071A"/>
    <w:rsid w:val="00C20ACB"/>
    <w:rsid w:val="00C26068"/>
    <w:rsid w:val="00C271A8"/>
    <w:rsid w:val="00C37A77"/>
    <w:rsid w:val="00C4042C"/>
    <w:rsid w:val="00C461E6"/>
    <w:rsid w:val="00C477D9"/>
    <w:rsid w:val="00C93EBA"/>
    <w:rsid w:val="00CA4E2C"/>
    <w:rsid w:val="00CA7FF5"/>
    <w:rsid w:val="00CB1E7C"/>
    <w:rsid w:val="00CB2EA1"/>
    <w:rsid w:val="00CB43F1"/>
    <w:rsid w:val="00CB444A"/>
    <w:rsid w:val="00CB6EDE"/>
    <w:rsid w:val="00CC1516"/>
    <w:rsid w:val="00CC2141"/>
    <w:rsid w:val="00CC41BA"/>
    <w:rsid w:val="00CD1C6C"/>
    <w:rsid w:val="00CD6169"/>
    <w:rsid w:val="00CF3046"/>
    <w:rsid w:val="00CF717A"/>
    <w:rsid w:val="00D021D2"/>
    <w:rsid w:val="00D10E91"/>
    <w:rsid w:val="00D13D8A"/>
    <w:rsid w:val="00D279D8"/>
    <w:rsid w:val="00D27C8E"/>
    <w:rsid w:val="00D4141B"/>
    <w:rsid w:val="00D4145D"/>
    <w:rsid w:val="00D45543"/>
    <w:rsid w:val="00D53B44"/>
    <w:rsid w:val="00D5467F"/>
    <w:rsid w:val="00D5787A"/>
    <w:rsid w:val="00D6730A"/>
    <w:rsid w:val="00D76068"/>
    <w:rsid w:val="00D76B01"/>
    <w:rsid w:val="00D84704"/>
    <w:rsid w:val="00D90727"/>
    <w:rsid w:val="00D95424"/>
    <w:rsid w:val="00DA7D79"/>
    <w:rsid w:val="00DB714B"/>
    <w:rsid w:val="00DF5BFB"/>
    <w:rsid w:val="00E3001C"/>
    <w:rsid w:val="00E43D86"/>
    <w:rsid w:val="00E46012"/>
    <w:rsid w:val="00E469E4"/>
    <w:rsid w:val="00E475C3"/>
    <w:rsid w:val="00E50605"/>
    <w:rsid w:val="00E509B0"/>
    <w:rsid w:val="00E7247A"/>
    <w:rsid w:val="00E7634A"/>
    <w:rsid w:val="00E82BA3"/>
    <w:rsid w:val="00E9355D"/>
    <w:rsid w:val="00EA1688"/>
    <w:rsid w:val="00EC02FA"/>
    <w:rsid w:val="00ED592E"/>
    <w:rsid w:val="00ED6ABD"/>
    <w:rsid w:val="00EE3C0F"/>
    <w:rsid w:val="00EF2A7F"/>
    <w:rsid w:val="00F01FCC"/>
    <w:rsid w:val="00F03EAC"/>
    <w:rsid w:val="00F14024"/>
    <w:rsid w:val="00F259D7"/>
    <w:rsid w:val="00F32D05"/>
    <w:rsid w:val="00F35263"/>
    <w:rsid w:val="00F37AEB"/>
    <w:rsid w:val="00F53AEA"/>
    <w:rsid w:val="00F66093"/>
    <w:rsid w:val="00F848D6"/>
    <w:rsid w:val="00F90565"/>
    <w:rsid w:val="00FA5DDD"/>
    <w:rsid w:val="00FB1F0B"/>
    <w:rsid w:val="00FC5EE1"/>
    <w:rsid w:val="00FD0B7B"/>
    <w:rsid w:val="00FD4E71"/>
    <w:rsid w:val="00FD6475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F94E75"/>
  <w15:chartTrackingRefBased/>
  <w15:docId w15:val="{9925E08B-0398-4EDC-9F4E-60D0D378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9D1DF9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D1DF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D1DF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D1DF9"/>
    <w:rPr>
      <w:sz w:val="20"/>
      <w:szCs w:val="20"/>
    </w:rPr>
  </w:style>
  <w:style w:type="paragraph" w:customStyle="1" w:styleId="RKnormal">
    <w:name w:val="RKnormal"/>
    <w:basedOn w:val="Normal"/>
    <w:rsid w:val="009D1DF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1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1DF9"/>
    <w:rPr>
      <w:rFonts w:ascii="Segoe UI" w:hAnsi="Segoe UI" w:cs="Segoe UI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C03C52"/>
    <w:rPr>
      <w:b/>
      <w:bCs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16BD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16B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6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80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7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5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742f19f6-b700-4975-8060-a9b1265e6f58" xsi:nil="true"/>
    <TaxCatchAll xmlns="cc625d36-bb37-4650-91b9-0c96159295ba"/>
    <_dlc_DocId xmlns="38d15a31-4476-4f29-bf82-95bde261dfef">USNWNKS7YNFA-665397329-3705</_dlc_DocId>
    <_dlc_DocIdUrl xmlns="38d15a31-4476-4f29-bf82-95bde261dfef">
      <Url>https://dhs.sp.regeringskansliet.se/yta/m-NM/_layouts/15/DocIdRedir.aspx?ID=USNWNKS7YNFA-665397329-3705</Url>
      <Description>USNWNKS7YNFA-665397329-3705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3D0D272EDC844B8A97E24CF3FC9282" ma:contentTypeVersion="5" ma:contentTypeDescription="Skapa ett nytt dokument." ma:contentTypeScope="" ma:versionID="f7550d7fa2d7decdd8c0e58614efca0b">
  <xsd:schema xmlns:xsd="http://www.w3.org/2001/XMLSchema" xmlns:xs="http://www.w3.org/2001/XMLSchema" xmlns:p="http://schemas.microsoft.com/office/2006/metadata/properties" xmlns:ns2="38d15a31-4476-4f29-bf82-95bde261dfef" xmlns:ns3="cc625d36-bb37-4650-91b9-0c96159295ba" xmlns:ns4="742f19f6-b700-4975-8060-a9b1265e6f58" targetNamespace="http://schemas.microsoft.com/office/2006/metadata/properties" ma:root="true" ma:fieldsID="17868e53c8b1d9c1a3a1f077904b6c19" ns2:_="" ns3:_="" ns4:_="">
    <xsd:import namespace="38d15a31-4476-4f29-bf82-95bde261dfef"/>
    <xsd:import namespace="cc625d36-bb37-4650-91b9-0c96159295ba"/>
    <xsd:import namespace="742f19f6-b700-4975-8060-a9b1265e6f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4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5a31-4476-4f29-bf82-95bde261dfe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df19615e-311a-434c-9f90-a9d2539be82f}" ma:internalName="TaxCatchAll" ma:showField="CatchAllData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f19f6-b700-4975-8060-a9b1265e6f58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8" nillable="true" ma:displayName="Aktivitetskategori_1" ma:hidden="true" ma:internalName="c9cd366cc722410295b9eacffbd73909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3BDAD-B941-4029-8A5A-CB545A5C689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38d15a31-4476-4f29-bf82-95bde261dfef"/>
    <ds:schemaRef ds:uri="http://schemas.microsoft.com/office/2006/metadata/properties"/>
    <ds:schemaRef ds:uri="http://purl.org/dc/elements/1.1/"/>
    <ds:schemaRef ds:uri="742f19f6-b700-4975-8060-a9b1265e6f58"/>
    <ds:schemaRef ds:uri="cc625d36-bb37-4650-91b9-0c96159295b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BFA2F0-ACED-4B6B-B3EC-CF721C30A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EDF0BFF0-E602-4340-8814-819F348BC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15a31-4476-4f29-bf82-95bde261dfef"/>
    <ds:schemaRef ds:uri="cc625d36-bb37-4650-91b9-0c96159295ba"/>
    <ds:schemaRef ds:uri="742f19f6-b700-4975-8060-a9b1265e6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A669B6-8213-49F8-A990-FEDBAE8EAD0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D7A98B2-6B1F-4E14-86D9-D6053A12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Berg</dc:creator>
  <cp:keywords/>
  <dc:description/>
  <cp:lastModifiedBy>Maria Barton</cp:lastModifiedBy>
  <cp:revision>3</cp:revision>
  <cp:lastPrinted>2019-11-21T13:58:00Z</cp:lastPrinted>
  <dcterms:created xsi:type="dcterms:W3CDTF">2020-12-22T09:35:00Z</dcterms:created>
  <dcterms:modified xsi:type="dcterms:W3CDTF">2020-12-22T09:36:00Z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0x010100243D0D272EDC844B8A97E24CF3FC9282</vt:lpwstr>
  </property>
  <property fmtid="{D5CDD505-2E9C-101B-9397-08002B2CF9AE}" pid="3" name="RKAktivitetskategori">
    <vt:lpwstr/>
  </property>
  <property fmtid="{D5CDD505-2E9C-101B-9397-08002B2CF9AE}" pid="4" name="_dlc_DocIdItemGuid">
    <vt:lpwstr>dbdec083-d674-444a-8881-5b8e95da5267</vt:lpwstr>
  </property>
</Properties>
</file>