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3B378" w14:textId="77777777" w:rsidR="00A842F8" w:rsidRDefault="00A842F8" w:rsidP="00B30220">
      <w:pPr>
        <w:keepNext/>
        <w:keepLines/>
        <w:tabs>
          <w:tab w:val="left" w:pos="794"/>
          <w:tab w:val="left" w:pos="885"/>
          <w:tab w:val="left" w:pos="998"/>
          <w:tab w:val="left" w:pos="1100"/>
        </w:tabs>
        <w:overflowPunct w:val="0"/>
        <w:autoSpaceDE w:val="0"/>
        <w:autoSpaceDN w:val="0"/>
        <w:adjustRightInd w:val="0"/>
        <w:spacing w:line="200" w:lineRule="exact"/>
        <w:jc w:val="left"/>
        <w:rPr>
          <w:b/>
        </w:rPr>
      </w:pPr>
    </w:p>
    <w:p w14:paraId="5A5E3F3D" w14:textId="77777777" w:rsidR="00A842F8" w:rsidRDefault="00A842F8" w:rsidP="00B30220">
      <w:pPr>
        <w:keepNext/>
        <w:keepLines/>
        <w:tabs>
          <w:tab w:val="left" w:pos="794"/>
          <w:tab w:val="left" w:pos="885"/>
          <w:tab w:val="left" w:pos="998"/>
          <w:tab w:val="left" w:pos="1100"/>
        </w:tabs>
        <w:overflowPunct w:val="0"/>
        <w:autoSpaceDE w:val="0"/>
        <w:autoSpaceDN w:val="0"/>
        <w:adjustRightInd w:val="0"/>
        <w:spacing w:line="200" w:lineRule="exact"/>
        <w:jc w:val="left"/>
        <w:rPr>
          <w:b/>
        </w:rPr>
      </w:pPr>
    </w:p>
    <w:p w14:paraId="2666E392" w14:textId="16C33894" w:rsidR="00E92C53" w:rsidRDefault="00D00F2A" w:rsidP="00B30220">
      <w:pPr>
        <w:keepNext/>
        <w:keepLines/>
        <w:tabs>
          <w:tab w:val="left" w:pos="794"/>
          <w:tab w:val="left" w:pos="885"/>
          <w:tab w:val="left" w:pos="998"/>
          <w:tab w:val="left" w:pos="1100"/>
        </w:tabs>
        <w:overflowPunct w:val="0"/>
        <w:autoSpaceDE w:val="0"/>
        <w:autoSpaceDN w:val="0"/>
        <w:adjustRightInd w:val="0"/>
        <w:spacing w:line="200" w:lineRule="exact"/>
        <w:jc w:val="left"/>
        <w:rPr>
          <w:b/>
        </w:rPr>
      </w:pPr>
      <w:r w:rsidRPr="001C76B2">
        <w:rPr>
          <w:b/>
        </w:rPr>
        <w:t>Investeringsplan för anskaffning av försvarsmateriel</w:t>
      </w:r>
    </w:p>
    <w:p w14:paraId="550F1412" w14:textId="621BF168" w:rsidR="001856AC" w:rsidRDefault="001856AC" w:rsidP="001856AC">
      <w:pPr>
        <w:rPr>
          <w:i/>
          <w:iCs/>
        </w:rPr>
      </w:pPr>
      <w:r w:rsidRPr="001856AC">
        <w:rPr>
          <w:i/>
          <w:iCs/>
        </w:rPr>
        <w:t>Miljoner kronor</w:t>
      </w:r>
    </w:p>
    <w:tbl>
      <w:tblPr>
        <w:tblStyle w:val="RKBPTabell2"/>
        <w:tblpPr w:leftFromText="141" w:rightFromText="141" w:vertAnchor="text" w:horzAnchor="margin" w:tblpY="56"/>
        <w:tblW w:w="9637" w:type="dxa"/>
        <w:tblLook w:val="06E0" w:firstRow="1" w:lastRow="1" w:firstColumn="1" w:lastColumn="0" w:noHBand="1" w:noVBand="1"/>
      </w:tblPr>
      <w:tblGrid>
        <w:gridCol w:w="1583"/>
        <w:gridCol w:w="805"/>
        <w:gridCol w:w="805"/>
        <w:gridCol w:w="806"/>
        <w:gridCol w:w="805"/>
        <w:gridCol w:w="806"/>
        <w:gridCol w:w="805"/>
        <w:gridCol w:w="805"/>
        <w:gridCol w:w="806"/>
        <w:gridCol w:w="805"/>
        <w:gridCol w:w="806"/>
      </w:tblGrid>
      <w:tr w:rsidR="00856887" w:rsidRPr="00856887" w14:paraId="25D20CD7" w14:textId="77777777" w:rsidTr="008568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vAlign w:val="top"/>
          </w:tcPr>
          <w:p w14:paraId="10CDD9B9" w14:textId="77777777" w:rsidR="00856887" w:rsidRPr="00856887" w:rsidRDefault="00856887" w:rsidP="00856887">
            <w:pPr>
              <w:keepNext/>
              <w:keepLines/>
              <w:spacing w:after="20" w:line="160" w:lineRule="atLeast"/>
              <w:jc w:val="left"/>
              <w:rPr>
                <w:rFonts w:ascii="Arial" w:eastAsia="Garamond" w:hAnsi="Arial" w:cs="Times New Roman"/>
              </w:rPr>
            </w:pPr>
          </w:p>
        </w:tc>
        <w:tc>
          <w:tcPr>
            <w:tcW w:w="805" w:type="dxa"/>
          </w:tcPr>
          <w:p w14:paraId="44265370" w14:textId="77777777" w:rsidR="00856887" w:rsidRPr="00856887" w:rsidRDefault="00856887" w:rsidP="00856887">
            <w:pPr>
              <w:keepNext/>
              <w:keepLines/>
              <w:spacing w:after="20" w:line="160" w:lineRule="atLeas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Cs/>
              </w:rPr>
            </w:pPr>
            <w:r w:rsidRPr="00856887">
              <w:rPr>
                <w:rFonts w:ascii="Arial" w:eastAsia="Garamond" w:hAnsi="Arial" w:cs="Times New Roman"/>
                <w:bCs/>
              </w:rPr>
              <w:t>Utfall</w:t>
            </w:r>
            <w:r w:rsidRPr="00856887">
              <w:rPr>
                <w:rFonts w:ascii="Arial" w:eastAsia="Garamond" w:hAnsi="Arial" w:cs="Times New Roman"/>
                <w:bCs/>
              </w:rPr>
              <w:br/>
              <w:t>2019</w:t>
            </w:r>
          </w:p>
        </w:tc>
        <w:tc>
          <w:tcPr>
            <w:tcW w:w="805" w:type="dxa"/>
          </w:tcPr>
          <w:p w14:paraId="0D5BBB9D" w14:textId="77777777" w:rsidR="00856887" w:rsidRPr="00856887" w:rsidRDefault="00856887" w:rsidP="00856887">
            <w:pPr>
              <w:keepNext/>
              <w:keepLines/>
              <w:spacing w:after="20" w:line="160" w:lineRule="atLeas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Cs/>
              </w:rPr>
            </w:pPr>
            <w:r w:rsidRPr="00856887">
              <w:rPr>
                <w:rFonts w:ascii="Arial" w:eastAsia="Garamond" w:hAnsi="Arial" w:cs="Times New Roman"/>
                <w:bCs/>
              </w:rPr>
              <w:t>Utfall</w:t>
            </w:r>
            <w:r w:rsidRPr="00856887">
              <w:rPr>
                <w:rFonts w:ascii="Arial" w:eastAsia="Garamond" w:hAnsi="Arial" w:cs="Times New Roman"/>
                <w:bCs/>
              </w:rPr>
              <w:br/>
              <w:t>2020</w:t>
            </w:r>
          </w:p>
        </w:tc>
        <w:tc>
          <w:tcPr>
            <w:tcW w:w="806" w:type="dxa"/>
          </w:tcPr>
          <w:p w14:paraId="133921B9" w14:textId="77777777" w:rsidR="00856887" w:rsidRPr="00856887" w:rsidRDefault="00856887" w:rsidP="00856887">
            <w:pPr>
              <w:keepNext/>
              <w:keepLines/>
              <w:spacing w:after="20" w:line="160" w:lineRule="atLeas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Cs/>
              </w:rPr>
            </w:pPr>
            <w:r w:rsidRPr="00856887">
              <w:rPr>
                <w:rFonts w:ascii="Arial" w:eastAsia="Garamond" w:hAnsi="Arial" w:cs="Times New Roman"/>
                <w:bCs/>
              </w:rPr>
              <w:t>Prognos</w:t>
            </w:r>
            <w:r w:rsidRPr="00856887">
              <w:rPr>
                <w:rFonts w:ascii="Arial" w:eastAsia="Garamond" w:hAnsi="Arial" w:cs="Times New Roman"/>
                <w:bCs/>
              </w:rPr>
              <w:br/>
              <w:t>2021</w:t>
            </w:r>
          </w:p>
        </w:tc>
        <w:tc>
          <w:tcPr>
            <w:tcW w:w="805" w:type="dxa"/>
          </w:tcPr>
          <w:p w14:paraId="11CF65B7" w14:textId="77777777" w:rsidR="00856887" w:rsidRPr="00856887" w:rsidRDefault="00856887" w:rsidP="00856887">
            <w:pPr>
              <w:keepNext/>
              <w:keepLines/>
              <w:spacing w:after="20" w:line="160" w:lineRule="atLeas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Cs/>
              </w:rPr>
            </w:pPr>
            <w:r w:rsidRPr="00856887">
              <w:rPr>
                <w:rFonts w:ascii="Arial" w:eastAsia="Garamond" w:hAnsi="Arial" w:cs="Times New Roman"/>
                <w:bCs/>
              </w:rPr>
              <w:t>Beräknat</w:t>
            </w:r>
            <w:r w:rsidRPr="00856887">
              <w:rPr>
                <w:rFonts w:ascii="Arial" w:eastAsia="Garamond" w:hAnsi="Arial" w:cs="Times New Roman"/>
                <w:bCs/>
              </w:rPr>
              <w:br/>
              <w:t>2022</w:t>
            </w:r>
          </w:p>
        </w:tc>
        <w:tc>
          <w:tcPr>
            <w:tcW w:w="806" w:type="dxa"/>
          </w:tcPr>
          <w:p w14:paraId="5C7DD719" w14:textId="77777777" w:rsidR="00856887" w:rsidRPr="00856887" w:rsidRDefault="00856887" w:rsidP="00856887">
            <w:pPr>
              <w:keepNext/>
              <w:keepLines/>
              <w:spacing w:after="20" w:line="160" w:lineRule="atLeas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Cs/>
              </w:rPr>
            </w:pPr>
            <w:r w:rsidRPr="00856887">
              <w:rPr>
                <w:rFonts w:ascii="Arial" w:eastAsia="Garamond" w:hAnsi="Arial" w:cs="Times New Roman"/>
                <w:bCs/>
              </w:rPr>
              <w:t>Beräknat</w:t>
            </w:r>
            <w:r w:rsidRPr="00856887">
              <w:rPr>
                <w:rFonts w:ascii="Arial" w:eastAsia="Garamond" w:hAnsi="Arial" w:cs="Times New Roman"/>
                <w:bCs/>
              </w:rPr>
              <w:br/>
              <w:t>2023</w:t>
            </w:r>
          </w:p>
        </w:tc>
        <w:tc>
          <w:tcPr>
            <w:tcW w:w="805" w:type="dxa"/>
          </w:tcPr>
          <w:p w14:paraId="62B1CE12" w14:textId="77777777" w:rsidR="00856887" w:rsidRPr="00856887" w:rsidRDefault="00856887" w:rsidP="00856887">
            <w:pPr>
              <w:keepNext/>
              <w:keepLines/>
              <w:spacing w:after="20" w:line="160" w:lineRule="atLeas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Cs/>
              </w:rPr>
            </w:pPr>
            <w:r w:rsidRPr="00856887">
              <w:rPr>
                <w:rFonts w:ascii="Arial" w:eastAsia="Garamond" w:hAnsi="Arial" w:cs="Times New Roman"/>
                <w:bCs/>
              </w:rPr>
              <w:t>Beräknat</w:t>
            </w:r>
            <w:r w:rsidRPr="00856887">
              <w:rPr>
                <w:rFonts w:ascii="Arial" w:eastAsia="Garamond" w:hAnsi="Arial" w:cs="Times New Roman"/>
                <w:bCs/>
              </w:rPr>
              <w:br/>
              <w:t>2024</w:t>
            </w:r>
          </w:p>
        </w:tc>
        <w:tc>
          <w:tcPr>
            <w:tcW w:w="805" w:type="dxa"/>
          </w:tcPr>
          <w:p w14:paraId="5A3B6945" w14:textId="77777777" w:rsidR="00856887" w:rsidRPr="00856887" w:rsidRDefault="00856887" w:rsidP="00856887">
            <w:pPr>
              <w:keepNext/>
              <w:keepLines/>
              <w:spacing w:after="20" w:line="160" w:lineRule="atLeas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Cs/>
              </w:rPr>
            </w:pPr>
            <w:r w:rsidRPr="00856887">
              <w:rPr>
                <w:rFonts w:ascii="Arial" w:eastAsia="Garamond" w:hAnsi="Arial" w:cs="Times New Roman"/>
                <w:bCs/>
                <w:szCs w:val="14"/>
              </w:rPr>
              <w:t>Beräknat 2025</w:t>
            </w:r>
          </w:p>
        </w:tc>
        <w:tc>
          <w:tcPr>
            <w:tcW w:w="806" w:type="dxa"/>
          </w:tcPr>
          <w:p w14:paraId="34426903" w14:textId="77777777" w:rsidR="00856887" w:rsidRPr="00856887" w:rsidRDefault="00856887" w:rsidP="00856887">
            <w:pPr>
              <w:keepNext/>
              <w:keepLines/>
              <w:spacing w:after="20" w:line="160" w:lineRule="atLeas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Cs/>
              </w:rPr>
            </w:pPr>
            <w:r w:rsidRPr="00856887">
              <w:rPr>
                <w:rFonts w:ascii="Arial" w:eastAsia="Garamond" w:hAnsi="Arial" w:cs="Times New Roman"/>
                <w:bCs/>
                <w:szCs w:val="14"/>
              </w:rPr>
              <w:t>Beräknat 2026</w:t>
            </w:r>
          </w:p>
        </w:tc>
        <w:tc>
          <w:tcPr>
            <w:tcW w:w="805" w:type="dxa"/>
          </w:tcPr>
          <w:p w14:paraId="72C375F9" w14:textId="77777777" w:rsidR="00856887" w:rsidRPr="00856887" w:rsidRDefault="00856887" w:rsidP="00856887">
            <w:pPr>
              <w:keepNext/>
              <w:keepLines/>
              <w:spacing w:after="20" w:line="160" w:lineRule="atLeas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Cs/>
              </w:rPr>
            </w:pPr>
            <w:r w:rsidRPr="00856887">
              <w:rPr>
                <w:rFonts w:ascii="Arial" w:eastAsia="Garamond" w:hAnsi="Arial" w:cs="Times New Roman"/>
                <w:bCs/>
                <w:szCs w:val="14"/>
              </w:rPr>
              <w:t>Beräknat 2027</w:t>
            </w:r>
          </w:p>
        </w:tc>
        <w:tc>
          <w:tcPr>
            <w:tcW w:w="806" w:type="dxa"/>
          </w:tcPr>
          <w:p w14:paraId="4F91C226" w14:textId="77777777" w:rsidR="00856887" w:rsidRPr="00856887" w:rsidRDefault="00856887" w:rsidP="00856887">
            <w:pPr>
              <w:keepNext/>
              <w:keepLines/>
              <w:spacing w:after="20" w:line="160" w:lineRule="atLeas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Cs/>
              </w:rPr>
            </w:pPr>
            <w:r w:rsidRPr="00856887">
              <w:rPr>
                <w:rFonts w:ascii="Arial" w:eastAsia="Garamond" w:hAnsi="Arial" w:cs="Times New Roman"/>
                <w:bCs/>
                <w:szCs w:val="14"/>
              </w:rPr>
              <w:t>Beräknat 2028–2033</w:t>
            </w:r>
          </w:p>
        </w:tc>
      </w:tr>
      <w:tr w:rsidR="00856887" w:rsidRPr="00856887" w14:paraId="4ABCF596" w14:textId="77777777" w:rsidTr="0085688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vAlign w:val="top"/>
          </w:tcPr>
          <w:p w14:paraId="06435034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856887">
              <w:rPr>
                <w:rFonts w:ascii="Arial" w:eastAsia="Garamond" w:hAnsi="Arial" w:cs="Times New Roman"/>
                <w:b/>
                <w:sz w:val="14"/>
                <w:szCs w:val="14"/>
              </w:rPr>
              <w:t xml:space="preserve">Anskaffning och utveckling av nya investeringar </w:t>
            </w:r>
          </w:p>
        </w:tc>
        <w:tc>
          <w:tcPr>
            <w:tcW w:w="805" w:type="dxa"/>
          </w:tcPr>
          <w:p w14:paraId="5F6881ED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856887">
              <w:rPr>
                <w:rFonts w:ascii="Arial" w:eastAsia="Garamond" w:hAnsi="Arial" w:cs="Times New Roman"/>
                <w:b/>
                <w:bCs/>
              </w:rPr>
              <w:t>14 142</w:t>
            </w:r>
          </w:p>
        </w:tc>
        <w:tc>
          <w:tcPr>
            <w:tcW w:w="805" w:type="dxa"/>
          </w:tcPr>
          <w:p w14:paraId="474D534A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856887">
              <w:rPr>
                <w:rFonts w:ascii="Arial" w:eastAsia="Garamond" w:hAnsi="Arial" w:cs="Times New Roman"/>
                <w:b/>
                <w:bCs/>
              </w:rPr>
              <w:t>15 434</w:t>
            </w:r>
          </w:p>
        </w:tc>
        <w:tc>
          <w:tcPr>
            <w:tcW w:w="806" w:type="dxa"/>
          </w:tcPr>
          <w:p w14:paraId="7C8110D3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856887">
              <w:rPr>
                <w:rFonts w:ascii="Arial" w:eastAsia="Garamond" w:hAnsi="Arial" w:cs="Times New Roman"/>
                <w:b/>
                <w:bCs/>
              </w:rPr>
              <w:t>18 461</w:t>
            </w:r>
          </w:p>
        </w:tc>
        <w:tc>
          <w:tcPr>
            <w:tcW w:w="805" w:type="dxa"/>
          </w:tcPr>
          <w:p w14:paraId="7E6F71C6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856887">
              <w:rPr>
                <w:rFonts w:ascii="Arial" w:eastAsia="Garamond" w:hAnsi="Arial" w:cs="Times New Roman"/>
                <w:b/>
                <w:bCs/>
              </w:rPr>
              <w:t>20 518</w:t>
            </w:r>
          </w:p>
        </w:tc>
        <w:tc>
          <w:tcPr>
            <w:tcW w:w="806" w:type="dxa"/>
          </w:tcPr>
          <w:p w14:paraId="146CB457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856887">
              <w:rPr>
                <w:rFonts w:ascii="Arial" w:eastAsia="Garamond" w:hAnsi="Arial" w:cs="Times New Roman"/>
                <w:b/>
                <w:bCs/>
              </w:rPr>
              <w:t>23 112</w:t>
            </w:r>
          </w:p>
        </w:tc>
        <w:tc>
          <w:tcPr>
            <w:tcW w:w="805" w:type="dxa"/>
          </w:tcPr>
          <w:p w14:paraId="294F2760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856887">
              <w:rPr>
                <w:rFonts w:ascii="Arial" w:eastAsia="Garamond" w:hAnsi="Arial" w:cs="Times New Roman"/>
                <w:b/>
                <w:bCs/>
              </w:rPr>
              <w:t>28 177</w:t>
            </w:r>
          </w:p>
        </w:tc>
        <w:tc>
          <w:tcPr>
            <w:tcW w:w="805" w:type="dxa"/>
          </w:tcPr>
          <w:p w14:paraId="5CA66970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856887">
              <w:rPr>
                <w:rFonts w:ascii="Arial" w:eastAsia="Garamond" w:hAnsi="Arial" w:cs="Times New Roman"/>
                <w:b/>
                <w:bCs/>
              </w:rPr>
              <w:t>31 156</w:t>
            </w:r>
          </w:p>
        </w:tc>
        <w:tc>
          <w:tcPr>
            <w:tcW w:w="806" w:type="dxa"/>
          </w:tcPr>
          <w:p w14:paraId="7727C62D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856887">
              <w:rPr>
                <w:rFonts w:ascii="Arial" w:eastAsia="Garamond" w:hAnsi="Arial" w:cs="Times New Roman"/>
                <w:b/>
                <w:bCs/>
              </w:rPr>
              <w:t>31 747</w:t>
            </w:r>
          </w:p>
        </w:tc>
        <w:tc>
          <w:tcPr>
            <w:tcW w:w="805" w:type="dxa"/>
          </w:tcPr>
          <w:p w14:paraId="4BEA9A0B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856887">
              <w:rPr>
                <w:rFonts w:ascii="Arial" w:eastAsia="Garamond" w:hAnsi="Arial" w:cs="Times New Roman"/>
                <w:b/>
                <w:bCs/>
              </w:rPr>
              <w:t>31 314</w:t>
            </w:r>
          </w:p>
        </w:tc>
        <w:tc>
          <w:tcPr>
            <w:tcW w:w="806" w:type="dxa"/>
          </w:tcPr>
          <w:p w14:paraId="02246ED8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856887">
              <w:rPr>
                <w:rFonts w:ascii="Arial" w:eastAsia="Garamond" w:hAnsi="Arial" w:cs="Times New Roman"/>
                <w:b/>
                <w:bCs/>
              </w:rPr>
              <w:t>191 564</w:t>
            </w:r>
          </w:p>
        </w:tc>
      </w:tr>
      <w:tr w:rsidR="00856887" w:rsidRPr="00856887" w14:paraId="6A0FC4D7" w14:textId="77777777" w:rsidTr="0085688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vAlign w:val="top"/>
          </w:tcPr>
          <w:p w14:paraId="4E266046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856887">
              <w:rPr>
                <w:rFonts w:ascii="Arial" w:eastAsia="Garamond" w:hAnsi="Arial" w:cs="Times New Roman"/>
                <w:sz w:val="14"/>
                <w:szCs w:val="14"/>
              </w:rPr>
              <w:t>Arméstridskrafter</w:t>
            </w:r>
          </w:p>
        </w:tc>
        <w:tc>
          <w:tcPr>
            <w:tcW w:w="805" w:type="dxa"/>
          </w:tcPr>
          <w:p w14:paraId="314833AC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1 661</w:t>
            </w:r>
          </w:p>
        </w:tc>
        <w:tc>
          <w:tcPr>
            <w:tcW w:w="805" w:type="dxa"/>
          </w:tcPr>
          <w:p w14:paraId="39F329F2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4 544</w:t>
            </w:r>
          </w:p>
        </w:tc>
        <w:tc>
          <w:tcPr>
            <w:tcW w:w="806" w:type="dxa"/>
            <w:vAlign w:val="top"/>
          </w:tcPr>
          <w:p w14:paraId="409D084C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6 075</w:t>
            </w:r>
          </w:p>
        </w:tc>
        <w:tc>
          <w:tcPr>
            <w:tcW w:w="805" w:type="dxa"/>
            <w:vAlign w:val="top"/>
          </w:tcPr>
          <w:p w14:paraId="63542E37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6 637</w:t>
            </w:r>
          </w:p>
        </w:tc>
        <w:tc>
          <w:tcPr>
            <w:tcW w:w="806" w:type="dxa"/>
            <w:vAlign w:val="top"/>
          </w:tcPr>
          <w:p w14:paraId="2F7DCF52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6 153</w:t>
            </w:r>
          </w:p>
        </w:tc>
        <w:tc>
          <w:tcPr>
            <w:tcW w:w="805" w:type="dxa"/>
            <w:vAlign w:val="top"/>
          </w:tcPr>
          <w:p w14:paraId="08874061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7 191</w:t>
            </w:r>
          </w:p>
        </w:tc>
        <w:tc>
          <w:tcPr>
            <w:tcW w:w="805" w:type="dxa"/>
            <w:vAlign w:val="top"/>
          </w:tcPr>
          <w:p w14:paraId="47BD7692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8 290</w:t>
            </w:r>
          </w:p>
        </w:tc>
        <w:tc>
          <w:tcPr>
            <w:tcW w:w="806" w:type="dxa"/>
            <w:vAlign w:val="top"/>
          </w:tcPr>
          <w:p w14:paraId="4A7A94C2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6 897</w:t>
            </w:r>
          </w:p>
        </w:tc>
        <w:tc>
          <w:tcPr>
            <w:tcW w:w="805" w:type="dxa"/>
            <w:vAlign w:val="top"/>
          </w:tcPr>
          <w:p w14:paraId="5BA9A886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7 695</w:t>
            </w:r>
          </w:p>
        </w:tc>
        <w:tc>
          <w:tcPr>
            <w:tcW w:w="806" w:type="dxa"/>
            <w:vAlign w:val="top"/>
          </w:tcPr>
          <w:p w14:paraId="16B2F28D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51 177</w:t>
            </w:r>
          </w:p>
        </w:tc>
      </w:tr>
      <w:tr w:rsidR="00856887" w:rsidRPr="00856887" w14:paraId="63943EFD" w14:textId="77777777" w:rsidTr="0085688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vAlign w:val="top"/>
          </w:tcPr>
          <w:p w14:paraId="79FF6017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856887">
              <w:rPr>
                <w:rFonts w:ascii="Arial" w:eastAsia="Garamond" w:hAnsi="Arial" w:cs="Times New Roman"/>
                <w:sz w:val="14"/>
                <w:szCs w:val="14"/>
              </w:rPr>
              <w:t>Marinstridskrafter</w:t>
            </w:r>
          </w:p>
        </w:tc>
        <w:tc>
          <w:tcPr>
            <w:tcW w:w="805" w:type="dxa"/>
          </w:tcPr>
          <w:p w14:paraId="55165973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5 034</w:t>
            </w:r>
          </w:p>
        </w:tc>
        <w:tc>
          <w:tcPr>
            <w:tcW w:w="805" w:type="dxa"/>
          </w:tcPr>
          <w:p w14:paraId="55727DCC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1 998</w:t>
            </w:r>
          </w:p>
        </w:tc>
        <w:tc>
          <w:tcPr>
            <w:tcW w:w="806" w:type="dxa"/>
            <w:vAlign w:val="top"/>
          </w:tcPr>
          <w:p w14:paraId="2450DFF7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3 840</w:t>
            </w:r>
          </w:p>
        </w:tc>
        <w:tc>
          <w:tcPr>
            <w:tcW w:w="805" w:type="dxa"/>
            <w:vAlign w:val="top"/>
          </w:tcPr>
          <w:p w14:paraId="4DACCCF0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3 690</w:t>
            </w:r>
          </w:p>
        </w:tc>
        <w:tc>
          <w:tcPr>
            <w:tcW w:w="806" w:type="dxa"/>
            <w:vAlign w:val="top"/>
          </w:tcPr>
          <w:p w14:paraId="793EF497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3 821</w:t>
            </w:r>
          </w:p>
        </w:tc>
        <w:tc>
          <w:tcPr>
            <w:tcW w:w="805" w:type="dxa"/>
            <w:vAlign w:val="top"/>
          </w:tcPr>
          <w:p w14:paraId="7F3A4A26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4 100</w:t>
            </w:r>
          </w:p>
        </w:tc>
        <w:tc>
          <w:tcPr>
            <w:tcW w:w="805" w:type="dxa"/>
            <w:vAlign w:val="top"/>
          </w:tcPr>
          <w:p w14:paraId="7A3B9966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7 599</w:t>
            </w:r>
          </w:p>
        </w:tc>
        <w:tc>
          <w:tcPr>
            <w:tcW w:w="806" w:type="dxa"/>
            <w:vAlign w:val="top"/>
          </w:tcPr>
          <w:p w14:paraId="5B78D929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7 655</w:t>
            </w:r>
          </w:p>
        </w:tc>
        <w:tc>
          <w:tcPr>
            <w:tcW w:w="805" w:type="dxa"/>
            <w:vAlign w:val="top"/>
          </w:tcPr>
          <w:p w14:paraId="462FE484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5 769</w:t>
            </w:r>
          </w:p>
        </w:tc>
        <w:tc>
          <w:tcPr>
            <w:tcW w:w="806" w:type="dxa"/>
            <w:vAlign w:val="top"/>
          </w:tcPr>
          <w:p w14:paraId="365E8800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38 836</w:t>
            </w:r>
          </w:p>
        </w:tc>
      </w:tr>
      <w:tr w:rsidR="00856887" w:rsidRPr="00856887" w14:paraId="66589D7E" w14:textId="77777777" w:rsidTr="0085688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vAlign w:val="top"/>
          </w:tcPr>
          <w:p w14:paraId="49416BB1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rPr>
                <w:rFonts w:ascii="Arial" w:eastAsia="Garamond" w:hAnsi="Arial" w:cs="Times New Roman"/>
                <w:i/>
                <w:sz w:val="14"/>
                <w:szCs w:val="14"/>
              </w:rPr>
            </w:pPr>
            <w:r w:rsidRPr="00856887">
              <w:rPr>
                <w:rFonts w:ascii="Arial" w:eastAsia="Garamond" w:hAnsi="Arial" w:cs="Times New Roman"/>
                <w:i/>
                <w:sz w:val="14"/>
                <w:szCs w:val="14"/>
              </w:rPr>
              <w:t>Varav undervattensområdet</w:t>
            </w:r>
          </w:p>
        </w:tc>
        <w:tc>
          <w:tcPr>
            <w:tcW w:w="805" w:type="dxa"/>
          </w:tcPr>
          <w:p w14:paraId="6DCD41D6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sz w:val="14"/>
                <w:szCs w:val="14"/>
              </w:rPr>
            </w:pPr>
          </w:p>
        </w:tc>
        <w:tc>
          <w:tcPr>
            <w:tcW w:w="805" w:type="dxa"/>
          </w:tcPr>
          <w:p w14:paraId="76639517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sz w:val="14"/>
                <w:szCs w:val="14"/>
              </w:rPr>
            </w:pPr>
          </w:p>
        </w:tc>
        <w:tc>
          <w:tcPr>
            <w:tcW w:w="806" w:type="dxa"/>
            <w:vAlign w:val="top"/>
          </w:tcPr>
          <w:p w14:paraId="655B985A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szCs w:val="16"/>
              </w:rPr>
            </w:pPr>
          </w:p>
          <w:p w14:paraId="05F09E6C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szCs w:val="16"/>
              </w:rPr>
            </w:pPr>
            <w:r w:rsidRPr="00856887">
              <w:rPr>
                <w:rFonts w:ascii="Arial" w:eastAsia="Garamond" w:hAnsi="Arial" w:cs="Times New Roman"/>
                <w:i/>
                <w:szCs w:val="16"/>
              </w:rPr>
              <w:t>1 859</w:t>
            </w:r>
          </w:p>
        </w:tc>
        <w:tc>
          <w:tcPr>
            <w:tcW w:w="805" w:type="dxa"/>
            <w:vAlign w:val="top"/>
          </w:tcPr>
          <w:p w14:paraId="7AFA5405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szCs w:val="16"/>
              </w:rPr>
            </w:pPr>
          </w:p>
          <w:p w14:paraId="70764C42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szCs w:val="16"/>
              </w:rPr>
            </w:pPr>
            <w:r w:rsidRPr="00856887">
              <w:rPr>
                <w:rFonts w:ascii="Arial" w:eastAsia="Garamond" w:hAnsi="Arial" w:cs="Times New Roman"/>
                <w:i/>
                <w:szCs w:val="16"/>
              </w:rPr>
              <w:t>2 603</w:t>
            </w:r>
          </w:p>
        </w:tc>
        <w:tc>
          <w:tcPr>
            <w:tcW w:w="806" w:type="dxa"/>
            <w:vAlign w:val="top"/>
          </w:tcPr>
          <w:p w14:paraId="05587757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sz w:val="14"/>
                <w:szCs w:val="14"/>
              </w:rPr>
            </w:pPr>
          </w:p>
        </w:tc>
        <w:tc>
          <w:tcPr>
            <w:tcW w:w="805" w:type="dxa"/>
            <w:vAlign w:val="top"/>
          </w:tcPr>
          <w:p w14:paraId="2DE705B8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sz w:val="14"/>
                <w:szCs w:val="14"/>
              </w:rPr>
            </w:pPr>
          </w:p>
        </w:tc>
        <w:tc>
          <w:tcPr>
            <w:tcW w:w="805" w:type="dxa"/>
            <w:vAlign w:val="top"/>
          </w:tcPr>
          <w:p w14:paraId="166233B2" w14:textId="77777777" w:rsid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sz w:val="14"/>
                <w:szCs w:val="14"/>
              </w:rPr>
            </w:pPr>
          </w:p>
          <w:p w14:paraId="12D337C4" w14:textId="7999A52A" w:rsidR="009272C5" w:rsidRPr="009272C5" w:rsidRDefault="009272C5" w:rsidP="009272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 w:val="14"/>
                <w:szCs w:val="14"/>
              </w:rPr>
            </w:pPr>
          </w:p>
        </w:tc>
        <w:tc>
          <w:tcPr>
            <w:tcW w:w="806" w:type="dxa"/>
            <w:vAlign w:val="top"/>
          </w:tcPr>
          <w:p w14:paraId="4C0F1E76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 w:val="14"/>
                <w:szCs w:val="14"/>
              </w:rPr>
            </w:pPr>
          </w:p>
        </w:tc>
        <w:tc>
          <w:tcPr>
            <w:tcW w:w="805" w:type="dxa"/>
            <w:vAlign w:val="top"/>
          </w:tcPr>
          <w:p w14:paraId="7B1080E9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 w:val="14"/>
                <w:szCs w:val="14"/>
              </w:rPr>
            </w:pPr>
          </w:p>
        </w:tc>
        <w:tc>
          <w:tcPr>
            <w:tcW w:w="806" w:type="dxa"/>
            <w:vAlign w:val="top"/>
          </w:tcPr>
          <w:p w14:paraId="432E6800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 w:val="14"/>
                <w:szCs w:val="14"/>
              </w:rPr>
            </w:pPr>
          </w:p>
        </w:tc>
      </w:tr>
      <w:tr w:rsidR="00856887" w:rsidRPr="00856887" w14:paraId="5BFFBBD9" w14:textId="77777777" w:rsidTr="0085688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vAlign w:val="top"/>
          </w:tcPr>
          <w:p w14:paraId="709ECE47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856887">
              <w:rPr>
                <w:rFonts w:ascii="Arial" w:eastAsia="Garamond" w:hAnsi="Arial" w:cs="Times New Roman"/>
                <w:sz w:val="14"/>
                <w:szCs w:val="14"/>
              </w:rPr>
              <w:t>Flygstridskrafter</w:t>
            </w:r>
          </w:p>
        </w:tc>
        <w:tc>
          <w:tcPr>
            <w:tcW w:w="805" w:type="dxa"/>
          </w:tcPr>
          <w:p w14:paraId="175C5C07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4 399</w:t>
            </w:r>
          </w:p>
        </w:tc>
        <w:tc>
          <w:tcPr>
            <w:tcW w:w="805" w:type="dxa"/>
          </w:tcPr>
          <w:p w14:paraId="4D43311D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5 728</w:t>
            </w:r>
          </w:p>
        </w:tc>
        <w:tc>
          <w:tcPr>
            <w:tcW w:w="806" w:type="dxa"/>
            <w:vAlign w:val="top"/>
          </w:tcPr>
          <w:p w14:paraId="25C004B2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5 226</w:t>
            </w:r>
          </w:p>
        </w:tc>
        <w:tc>
          <w:tcPr>
            <w:tcW w:w="805" w:type="dxa"/>
            <w:vAlign w:val="top"/>
          </w:tcPr>
          <w:p w14:paraId="5280EE5D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6 186</w:t>
            </w:r>
          </w:p>
        </w:tc>
        <w:tc>
          <w:tcPr>
            <w:tcW w:w="806" w:type="dxa"/>
            <w:vAlign w:val="top"/>
          </w:tcPr>
          <w:p w14:paraId="37454D7D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8 137</w:t>
            </w:r>
          </w:p>
        </w:tc>
        <w:tc>
          <w:tcPr>
            <w:tcW w:w="805" w:type="dxa"/>
            <w:vAlign w:val="top"/>
          </w:tcPr>
          <w:p w14:paraId="78BA76DE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 xml:space="preserve">11 223 </w:t>
            </w:r>
          </w:p>
        </w:tc>
        <w:tc>
          <w:tcPr>
            <w:tcW w:w="805" w:type="dxa"/>
            <w:vAlign w:val="top"/>
          </w:tcPr>
          <w:p w14:paraId="246F2746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10 215</w:t>
            </w:r>
          </w:p>
        </w:tc>
        <w:tc>
          <w:tcPr>
            <w:tcW w:w="806" w:type="dxa"/>
            <w:vAlign w:val="top"/>
          </w:tcPr>
          <w:p w14:paraId="57426F63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10 850</w:t>
            </w:r>
          </w:p>
        </w:tc>
        <w:tc>
          <w:tcPr>
            <w:tcW w:w="805" w:type="dxa"/>
            <w:vAlign w:val="top"/>
          </w:tcPr>
          <w:p w14:paraId="2AB80354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12 072</w:t>
            </w:r>
          </w:p>
        </w:tc>
        <w:tc>
          <w:tcPr>
            <w:tcW w:w="806" w:type="dxa"/>
            <w:vAlign w:val="top"/>
          </w:tcPr>
          <w:p w14:paraId="7064899A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63 285</w:t>
            </w:r>
          </w:p>
        </w:tc>
      </w:tr>
      <w:tr w:rsidR="00856887" w:rsidRPr="00856887" w14:paraId="188BCEF0" w14:textId="77777777" w:rsidTr="0085688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vAlign w:val="top"/>
          </w:tcPr>
          <w:p w14:paraId="7CD66B0A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rPr>
                <w:rFonts w:ascii="Arial" w:eastAsia="Garamond" w:hAnsi="Arial" w:cs="Times New Roman"/>
                <w:i/>
                <w:sz w:val="14"/>
                <w:szCs w:val="14"/>
              </w:rPr>
            </w:pPr>
            <w:r w:rsidRPr="00856887">
              <w:rPr>
                <w:rFonts w:ascii="Arial" w:eastAsia="Garamond" w:hAnsi="Arial" w:cs="Times New Roman"/>
                <w:i/>
                <w:sz w:val="14"/>
                <w:szCs w:val="14"/>
              </w:rPr>
              <w:t>Varav stridsflygområdet</w:t>
            </w:r>
          </w:p>
        </w:tc>
        <w:tc>
          <w:tcPr>
            <w:tcW w:w="805" w:type="dxa"/>
          </w:tcPr>
          <w:p w14:paraId="48D55E76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sz w:val="14"/>
                <w:szCs w:val="14"/>
              </w:rPr>
            </w:pPr>
          </w:p>
        </w:tc>
        <w:tc>
          <w:tcPr>
            <w:tcW w:w="805" w:type="dxa"/>
          </w:tcPr>
          <w:p w14:paraId="3C95AA36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sz w:val="14"/>
                <w:szCs w:val="14"/>
              </w:rPr>
            </w:pPr>
          </w:p>
        </w:tc>
        <w:tc>
          <w:tcPr>
            <w:tcW w:w="806" w:type="dxa"/>
            <w:vAlign w:val="top"/>
          </w:tcPr>
          <w:p w14:paraId="54AFAF2F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szCs w:val="16"/>
              </w:rPr>
            </w:pPr>
            <w:r w:rsidRPr="00856887">
              <w:rPr>
                <w:rFonts w:ascii="Arial" w:eastAsia="Garamond" w:hAnsi="Arial" w:cs="Times New Roman"/>
                <w:i/>
                <w:szCs w:val="16"/>
              </w:rPr>
              <w:t>3 933</w:t>
            </w:r>
          </w:p>
        </w:tc>
        <w:tc>
          <w:tcPr>
            <w:tcW w:w="805" w:type="dxa"/>
            <w:vAlign w:val="top"/>
          </w:tcPr>
          <w:p w14:paraId="72E0888B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szCs w:val="16"/>
              </w:rPr>
            </w:pPr>
            <w:r w:rsidRPr="00856887">
              <w:rPr>
                <w:rFonts w:ascii="Arial" w:eastAsia="Garamond" w:hAnsi="Arial" w:cs="Times New Roman"/>
                <w:i/>
                <w:szCs w:val="16"/>
              </w:rPr>
              <w:t>5 173</w:t>
            </w:r>
          </w:p>
        </w:tc>
        <w:tc>
          <w:tcPr>
            <w:tcW w:w="806" w:type="dxa"/>
            <w:vAlign w:val="top"/>
          </w:tcPr>
          <w:p w14:paraId="2AE340F9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sz w:val="14"/>
                <w:szCs w:val="14"/>
              </w:rPr>
            </w:pPr>
          </w:p>
        </w:tc>
        <w:tc>
          <w:tcPr>
            <w:tcW w:w="805" w:type="dxa"/>
            <w:vAlign w:val="top"/>
          </w:tcPr>
          <w:p w14:paraId="6B404953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sz w:val="14"/>
                <w:szCs w:val="14"/>
              </w:rPr>
            </w:pPr>
          </w:p>
        </w:tc>
        <w:tc>
          <w:tcPr>
            <w:tcW w:w="805" w:type="dxa"/>
            <w:vAlign w:val="top"/>
          </w:tcPr>
          <w:p w14:paraId="1C49F030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sz w:val="14"/>
                <w:szCs w:val="14"/>
              </w:rPr>
            </w:pPr>
          </w:p>
        </w:tc>
        <w:tc>
          <w:tcPr>
            <w:tcW w:w="806" w:type="dxa"/>
            <w:vAlign w:val="top"/>
          </w:tcPr>
          <w:p w14:paraId="5B901ECD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 w:val="14"/>
                <w:szCs w:val="14"/>
              </w:rPr>
            </w:pPr>
          </w:p>
        </w:tc>
        <w:tc>
          <w:tcPr>
            <w:tcW w:w="805" w:type="dxa"/>
            <w:vAlign w:val="top"/>
          </w:tcPr>
          <w:p w14:paraId="42FA959C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 w:val="14"/>
                <w:szCs w:val="14"/>
              </w:rPr>
            </w:pPr>
          </w:p>
        </w:tc>
        <w:tc>
          <w:tcPr>
            <w:tcW w:w="806" w:type="dxa"/>
            <w:vAlign w:val="top"/>
          </w:tcPr>
          <w:p w14:paraId="224A542C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 w:val="14"/>
                <w:szCs w:val="14"/>
              </w:rPr>
            </w:pPr>
          </w:p>
        </w:tc>
      </w:tr>
      <w:tr w:rsidR="00856887" w:rsidRPr="00856887" w14:paraId="52CE7E21" w14:textId="77777777" w:rsidTr="0085688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vAlign w:val="top"/>
          </w:tcPr>
          <w:p w14:paraId="468E9472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856887">
              <w:rPr>
                <w:rFonts w:ascii="Arial" w:eastAsia="Garamond" w:hAnsi="Arial" w:cs="Times New Roman"/>
                <w:sz w:val="14"/>
                <w:szCs w:val="14"/>
              </w:rPr>
              <w:t>Operativ ledning</w:t>
            </w:r>
          </w:p>
        </w:tc>
        <w:tc>
          <w:tcPr>
            <w:tcW w:w="805" w:type="dxa"/>
          </w:tcPr>
          <w:p w14:paraId="66E1A949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1 060</w:t>
            </w:r>
          </w:p>
        </w:tc>
        <w:tc>
          <w:tcPr>
            <w:tcW w:w="805" w:type="dxa"/>
          </w:tcPr>
          <w:p w14:paraId="7A28477B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1 191</w:t>
            </w:r>
          </w:p>
        </w:tc>
        <w:tc>
          <w:tcPr>
            <w:tcW w:w="806" w:type="dxa"/>
            <w:vAlign w:val="top"/>
          </w:tcPr>
          <w:p w14:paraId="764B4473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1 270</w:t>
            </w:r>
          </w:p>
        </w:tc>
        <w:tc>
          <w:tcPr>
            <w:tcW w:w="805" w:type="dxa"/>
            <w:vAlign w:val="top"/>
          </w:tcPr>
          <w:p w14:paraId="408DD8E7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1 569</w:t>
            </w:r>
          </w:p>
        </w:tc>
        <w:tc>
          <w:tcPr>
            <w:tcW w:w="806" w:type="dxa"/>
            <w:vAlign w:val="top"/>
          </w:tcPr>
          <w:p w14:paraId="1CC6E9C4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1 757</w:t>
            </w:r>
          </w:p>
        </w:tc>
        <w:tc>
          <w:tcPr>
            <w:tcW w:w="805" w:type="dxa"/>
            <w:vAlign w:val="top"/>
          </w:tcPr>
          <w:p w14:paraId="1602C17F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1 831</w:t>
            </w:r>
          </w:p>
        </w:tc>
        <w:tc>
          <w:tcPr>
            <w:tcW w:w="805" w:type="dxa"/>
            <w:vAlign w:val="top"/>
          </w:tcPr>
          <w:p w14:paraId="02C5EEF2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1 758</w:t>
            </w:r>
          </w:p>
        </w:tc>
        <w:tc>
          <w:tcPr>
            <w:tcW w:w="806" w:type="dxa"/>
            <w:vAlign w:val="top"/>
          </w:tcPr>
          <w:p w14:paraId="7E6C6A2A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2 319</w:t>
            </w:r>
          </w:p>
        </w:tc>
        <w:tc>
          <w:tcPr>
            <w:tcW w:w="805" w:type="dxa"/>
            <w:vAlign w:val="top"/>
          </w:tcPr>
          <w:p w14:paraId="2031CC91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1 941</w:t>
            </w:r>
          </w:p>
        </w:tc>
        <w:tc>
          <w:tcPr>
            <w:tcW w:w="806" w:type="dxa"/>
            <w:vAlign w:val="top"/>
          </w:tcPr>
          <w:p w14:paraId="31819218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12 103</w:t>
            </w:r>
          </w:p>
        </w:tc>
      </w:tr>
      <w:tr w:rsidR="00856887" w:rsidRPr="00856887" w14:paraId="7F4D38B5" w14:textId="77777777" w:rsidTr="0085688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vAlign w:val="top"/>
          </w:tcPr>
          <w:p w14:paraId="56C9A8E7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856887">
              <w:rPr>
                <w:rFonts w:ascii="Arial" w:eastAsia="Garamond" w:hAnsi="Arial" w:cs="Times New Roman"/>
                <w:sz w:val="14"/>
                <w:szCs w:val="14"/>
              </w:rPr>
              <w:t>Logistik</w:t>
            </w:r>
          </w:p>
        </w:tc>
        <w:tc>
          <w:tcPr>
            <w:tcW w:w="805" w:type="dxa"/>
          </w:tcPr>
          <w:p w14:paraId="11619BDC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540</w:t>
            </w:r>
          </w:p>
        </w:tc>
        <w:tc>
          <w:tcPr>
            <w:tcW w:w="805" w:type="dxa"/>
          </w:tcPr>
          <w:p w14:paraId="68A4F6A6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530</w:t>
            </w:r>
          </w:p>
        </w:tc>
        <w:tc>
          <w:tcPr>
            <w:tcW w:w="806" w:type="dxa"/>
            <w:vAlign w:val="top"/>
          </w:tcPr>
          <w:p w14:paraId="1B973332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519</w:t>
            </w:r>
          </w:p>
        </w:tc>
        <w:tc>
          <w:tcPr>
            <w:tcW w:w="805" w:type="dxa"/>
            <w:vAlign w:val="top"/>
          </w:tcPr>
          <w:p w14:paraId="1293C66E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546</w:t>
            </w:r>
          </w:p>
        </w:tc>
        <w:tc>
          <w:tcPr>
            <w:tcW w:w="806" w:type="dxa"/>
            <w:vAlign w:val="top"/>
          </w:tcPr>
          <w:p w14:paraId="4A302574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1 156</w:t>
            </w:r>
          </w:p>
        </w:tc>
        <w:tc>
          <w:tcPr>
            <w:tcW w:w="805" w:type="dxa"/>
            <w:vAlign w:val="top"/>
          </w:tcPr>
          <w:p w14:paraId="3419B586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1 461</w:t>
            </w:r>
          </w:p>
        </w:tc>
        <w:tc>
          <w:tcPr>
            <w:tcW w:w="805" w:type="dxa"/>
            <w:vAlign w:val="top"/>
          </w:tcPr>
          <w:p w14:paraId="59559C1C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1 203</w:t>
            </w:r>
          </w:p>
        </w:tc>
        <w:tc>
          <w:tcPr>
            <w:tcW w:w="806" w:type="dxa"/>
            <w:vAlign w:val="top"/>
          </w:tcPr>
          <w:p w14:paraId="4452D47C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1 349</w:t>
            </w:r>
          </w:p>
        </w:tc>
        <w:tc>
          <w:tcPr>
            <w:tcW w:w="805" w:type="dxa"/>
            <w:vAlign w:val="top"/>
          </w:tcPr>
          <w:p w14:paraId="38AE6B9E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1 451</w:t>
            </w:r>
          </w:p>
        </w:tc>
        <w:tc>
          <w:tcPr>
            <w:tcW w:w="806" w:type="dxa"/>
            <w:vAlign w:val="top"/>
          </w:tcPr>
          <w:p w14:paraId="16636CAF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11 172</w:t>
            </w:r>
          </w:p>
        </w:tc>
      </w:tr>
      <w:tr w:rsidR="00856887" w:rsidRPr="00856887" w14:paraId="7F3367E4" w14:textId="77777777" w:rsidTr="0085688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vAlign w:val="top"/>
          </w:tcPr>
          <w:p w14:paraId="50856E5D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856887">
              <w:rPr>
                <w:rFonts w:ascii="Arial" w:eastAsia="Garamond" w:hAnsi="Arial" w:cs="Times New Roman"/>
                <w:sz w:val="14"/>
                <w:szCs w:val="14"/>
              </w:rPr>
              <w:t>Stödfunktioner</w:t>
            </w:r>
          </w:p>
        </w:tc>
        <w:tc>
          <w:tcPr>
            <w:tcW w:w="805" w:type="dxa"/>
          </w:tcPr>
          <w:p w14:paraId="29E7D44E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1 448</w:t>
            </w:r>
          </w:p>
        </w:tc>
        <w:tc>
          <w:tcPr>
            <w:tcW w:w="805" w:type="dxa"/>
          </w:tcPr>
          <w:p w14:paraId="3DC88B1A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1 443</w:t>
            </w:r>
          </w:p>
        </w:tc>
        <w:tc>
          <w:tcPr>
            <w:tcW w:w="806" w:type="dxa"/>
            <w:vAlign w:val="top"/>
          </w:tcPr>
          <w:p w14:paraId="518D4B52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1 531</w:t>
            </w:r>
          </w:p>
        </w:tc>
        <w:tc>
          <w:tcPr>
            <w:tcW w:w="805" w:type="dxa"/>
            <w:vAlign w:val="top"/>
          </w:tcPr>
          <w:p w14:paraId="348F71B1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1 890</w:t>
            </w:r>
          </w:p>
        </w:tc>
        <w:tc>
          <w:tcPr>
            <w:tcW w:w="806" w:type="dxa"/>
            <w:vAlign w:val="top"/>
          </w:tcPr>
          <w:p w14:paraId="7E09522A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2 088</w:t>
            </w:r>
          </w:p>
        </w:tc>
        <w:tc>
          <w:tcPr>
            <w:tcW w:w="805" w:type="dxa"/>
            <w:vAlign w:val="top"/>
          </w:tcPr>
          <w:p w14:paraId="46A1FE4F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2 371</w:t>
            </w:r>
          </w:p>
        </w:tc>
        <w:tc>
          <w:tcPr>
            <w:tcW w:w="805" w:type="dxa"/>
            <w:vAlign w:val="top"/>
          </w:tcPr>
          <w:p w14:paraId="4FA5E9A6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2 742</w:t>
            </w:r>
          </w:p>
        </w:tc>
        <w:tc>
          <w:tcPr>
            <w:tcW w:w="806" w:type="dxa"/>
            <w:vAlign w:val="top"/>
          </w:tcPr>
          <w:p w14:paraId="2B01740D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2 677</w:t>
            </w:r>
          </w:p>
        </w:tc>
        <w:tc>
          <w:tcPr>
            <w:tcW w:w="805" w:type="dxa"/>
            <w:vAlign w:val="top"/>
          </w:tcPr>
          <w:p w14:paraId="71CDDC07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2 386</w:t>
            </w:r>
          </w:p>
        </w:tc>
        <w:tc>
          <w:tcPr>
            <w:tcW w:w="806" w:type="dxa"/>
            <w:vAlign w:val="top"/>
          </w:tcPr>
          <w:p w14:paraId="017EF96C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Cs w:val="16"/>
              </w:rPr>
            </w:pPr>
            <w:r w:rsidRPr="00856887">
              <w:rPr>
                <w:rFonts w:ascii="Arial" w:eastAsia="Garamond" w:hAnsi="Arial" w:cs="Times New Roman"/>
                <w:szCs w:val="16"/>
              </w:rPr>
              <w:t>14 991</w:t>
            </w:r>
          </w:p>
        </w:tc>
      </w:tr>
      <w:tr w:rsidR="00856887" w:rsidRPr="00856887" w14:paraId="2294F093" w14:textId="77777777" w:rsidTr="0085688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vAlign w:val="top"/>
          </w:tcPr>
          <w:p w14:paraId="722596DA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856887">
              <w:rPr>
                <w:rFonts w:ascii="Arial" w:eastAsia="Garamond" w:hAnsi="Arial" w:cs="Times New Roman"/>
                <w:b/>
                <w:sz w:val="14"/>
              </w:rPr>
              <w:t>varav investeringar i anläggningstillgångar</w:t>
            </w:r>
          </w:p>
        </w:tc>
        <w:tc>
          <w:tcPr>
            <w:tcW w:w="805" w:type="dxa"/>
          </w:tcPr>
          <w:p w14:paraId="27192CB2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szCs w:val="16"/>
              </w:rPr>
            </w:pPr>
            <w:r w:rsidRPr="00856887">
              <w:rPr>
                <w:rFonts w:ascii="Arial" w:eastAsia="Garamond" w:hAnsi="Arial" w:cs="Times New Roman"/>
                <w:b/>
                <w:szCs w:val="16"/>
              </w:rPr>
              <w:t>2 274</w:t>
            </w:r>
          </w:p>
        </w:tc>
        <w:tc>
          <w:tcPr>
            <w:tcW w:w="805" w:type="dxa"/>
          </w:tcPr>
          <w:p w14:paraId="0BD47A1D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szCs w:val="16"/>
              </w:rPr>
            </w:pPr>
            <w:r w:rsidRPr="00856887">
              <w:rPr>
                <w:rFonts w:ascii="Arial" w:eastAsia="Garamond" w:hAnsi="Arial" w:cs="Times New Roman"/>
                <w:b/>
                <w:szCs w:val="16"/>
              </w:rPr>
              <w:t>12 657</w:t>
            </w:r>
          </w:p>
        </w:tc>
        <w:tc>
          <w:tcPr>
            <w:tcW w:w="806" w:type="dxa"/>
          </w:tcPr>
          <w:p w14:paraId="715D6F04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szCs w:val="16"/>
              </w:rPr>
            </w:pPr>
            <w:r w:rsidRPr="00856887">
              <w:rPr>
                <w:rFonts w:ascii="Arial" w:eastAsia="Garamond" w:hAnsi="Arial" w:cs="Times New Roman"/>
                <w:b/>
                <w:szCs w:val="16"/>
              </w:rPr>
              <w:t>12 234</w:t>
            </w:r>
          </w:p>
        </w:tc>
        <w:tc>
          <w:tcPr>
            <w:tcW w:w="805" w:type="dxa"/>
          </w:tcPr>
          <w:p w14:paraId="2878ED68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szCs w:val="16"/>
              </w:rPr>
            </w:pPr>
            <w:r w:rsidRPr="00856887">
              <w:rPr>
                <w:rFonts w:ascii="Arial" w:eastAsia="Garamond" w:hAnsi="Arial" w:cs="Times New Roman"/>
                <w:b/>
                <w:szCs w:val="16"/>
              </w:rPr>
              <w:t>14 098</w:t>
            </w:r>
          </w:p>
        </w:tc>
        <w:tc>
          <w:tcPr>
            <w:tcW w:w="806" w:type="dxa"/>
          </w:tcPr>
          <w:p w14:paraId="4238797C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szCs w:val="16"/>
              </w:rPr>
            </w:pPr>
            <w:r w:rsidRPr="00856887">
              <w:rPr>
                <w:rFonts w:ascii="Arial" w:eastAsia="Garamond" w:hAnsi="Arial" w:cs="Times New Roman"/>
                <w:b/>
                <w:szCs w:val="16"/>
              </w:rPr>
              <w:t>16 944</w:t>
            </w:r>
          </w:p>
        </w:tc>
        <w:tc>
          <w:tcPr>
            <w:tcW w:w="805" w:type="dxa"/>
          </w:tcPr>
          <w:p w14:paraId="0B996790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szCs w:val="16"/>
              </w:rPr>
            </w:pPr>
            <w:r w:rsidRPr="00856887">
              <w:rPr>
                <w:rFonts w:ascii="Arial" w:eastAsia="Garamond" w:hAnsi="Arial" w:cs="Times New Roman"/>
                <w:b/>
                <w:szCs w:val="16"/>
              </w:rPr>
              <w:t>20 760</w:t>
            </w:r>
          </w:p>
        </w:tc>
        <w:tc>
          <w:tcPr>
            <w:tcW w:w="805" w:type="dxa"/>
          </w:tcPr>
          <w:p w14:paraId="1726A6CD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szCs w:val="16"/>
              </w:rPr>
            </w:pPr>
            <w:r w:rsidRPr="00856887">
              <w:rPr>
                <w:rFonts w:ascii="Arial" w:eastAsia="Garamond" w:hAnsi="Arial" w:cs="Times New Roman"/>
                <w:b/>
                <w:szCs w:val="16"/>
              </w:rPr>
              <w:t>23 408</w:t>
            </w:r>
          </w:p>
        </w:tc>
        <w:tc>
          <w:tcPr>
            <w:tcW w:w="806" w:type="dxa"/>
          </w:tcPr>
          <w:p w14:paraId="40D9D5BF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szCs w:val="16"/>
              </w:rPr>
            </w:pPr>
            <w:r w:rsidRPr="00856887">
              <w:rPr>
                <w:rFonts w:ascii="Arial" w:eastAsia="Garamond" w:hAnsi="Arial" w:cs="Times New Roman"/>
                <w:b/>
                <w:szCs w:val="16"/>
              </w:rPr>
              <w:t>22 935</w:t>
            </w:r>
          </w:p>
        </w:tc>
        <w:tc>
          <w:tcPr>
            <w:tcW w:w="805" w:type="dxa"/>
          </w:tcPr>
          <w:p w14:paraId="7FE9E0F7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szCs w:val="16"/>
              </w:rPr>
            </w:pPr>
            <w:r w:rsidRPr="00856887">
              <w:rPr>
                <w:rFonts w:ascii="Arial" w:eastAsia="Garamond" w:hAnsi="Arial" w:cs="Times New Roman"/>
                <w:b/>
                <w:szCs w:val="16"/>
              </w:rPr>
              <w:t>22 387</w:t>
            </w:r>
          </w:p>
        </w:tc>
        <w:tc>
          <w:tcPr>
            <w:tcW w:w="806" w:type="dxa"/>
          </w:tcPr>
          <w:p w14:paraId="4A68691A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szCs w:val="16"/>
              </w:rPr>
            </w:pPr>
            <w:r w:rsidRPr="00856887">
              <w:rPr>
                <w:rFonts w:ascii="Arial" w:eastAsia="Garamond" w:hAnsi="Arial" w:cs="Times New Roman"/>
                <w:b/>
                <w:szCs w:val="16"/>
              </w:rPr>
              <w:t>131 325</w:t>
            </w:r>
          </w:p>
        </w:tc>
      </w:tr>
      <w:tr w:rsidR="00856887" w:rsidRPr="00856887" w14:paraId="5BC6F37F" w14:textId="77777777" w:rsidTr="0085688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vAlign w:val="top"/>
          </w:tcPr>
          <w:p w14:paraId="46DE00FB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rPr>
                <w:rFonts w:ascii="Arial" w:eastAsia="Garamond" w:hAnsi="Arial" w:cs="Times New Roman"/>
                <w:b/>
                <w:sz w:val="14"/>
              </w:rPr>
            </w:pPr>
            <w:r w:rsidRPr="00856887">
              <w:rPr>
                <w:rFonts w:ascii="Arial" w:eastAsia="Garamond" w:hAnsi="Arial" w:cs="Times New Roman"/>
                <w:b/>
                <w:sz w:val="14"/>
              </w:rPr>
              <w:t xml:space="preserve">Finansiering av anskaffning och utveckling </w:t>
            </w:r>
          </w:p>
          <w:p w14:paraId="4DD88542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856887">
              <w:rPr>
                <w:rFonts w:ascii="TradeGothic CondEighteen" w:eastAsia="Garamond" w:hAnsi="TradeGothic CondEighteen" w:cs="Times New Roman"/>
                <w:spacing w:val="4"/>
                <w:sz w:val="14"/>
              </w:rPr>
              <w:t>Anslag 1:3 Anskaffning av materiel och anläggningar</w:t>
            </w:r>
          </w:p>
        </w:tc>
        <w:tc>
          <w:tcPr>
            <w:tcW w:w="805" w:type="dxa"/>
          </w:tcPr>
          <w:p w14:paraId="067D1A49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 w:val="14"/>
                <w:szCs w:val="14"/>
              </w:rPr>
            </w:pPr>
            <w:r w:rsidRPr="00856887">
              <w:rPr>
                <w:rFonts w:ascii="Arial" w:eastAsia="Garamond" w:hAnsi="Arial" w:cs="Times New Roman"/>
                <w:sz w:val="14"/>
                <w:szCs w:val="14"/>
              </w:rPr>
              <w:t>13 640</w:t>
            </w:r>
          </w:p>
        </w:tc>
        <w:tc>
          <w:tcPr>
            <w:tcW w:w="805" w:type="dxa"/>
          </w:tcPr>
          <w:p w14:paraId="086605D1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 w:val="14"/>
                <w:szCs w:val="14"/>
              </w:rPr>
            </w:pPr>
            <w:r w:rsidRPr="00856887">
              <w:rPr>
                <w:rFonts w:ascii="Arial" w:eastAsia="Garamond" w:hAnsi="Arial" w:cs="Times New Roman"/>
                <w:sz w:val="14"/>
                <w:szCs w:val="14"/>
              </w:rPr>
              <w:t>14 872</w:t>
            </w:r>
          </w:p>
        </w:tc>
        <w:tc>
          <w:tcPr>
            <w:tcW w:w="806" w:type="dxa"/>
          </w:tcPr>
          <w:p w14:paraId="4CF9C53E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 w:val="14"/>
                <w:szCs w:val="14"/>
              </w:rPr>
            </w:pPr>
            <w:r w:rsidRPr="00856887">
              <w:rPr>
                <w:rFonts w:ascii="Arial" w:eastAsia="Garamond" w:hAnsi="Arial" w:cs="Times New Roman"/>
                <w:sz w:val="14"/>
                <w:szCs w:val="14"/>
              </w:rPr>
              <w:t>17 808</w:t>
            </w:r>
          </w:p>
        </w:tc>
        <w:tc>
          <w:tcPr>
            <w:tcW w:w="805" w:type="dxa"/>
          </w:tcPr>
          <w:p w14:paraId="2510BCB5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 w:val="14"/>
                <w:szCs w:val="14"/>
              </w:rPr>
            </w:pPr>
            <w:r w:rsidRPr="00856887">
              <w:rPr>
                <w:rFonts w:ascii="Arial" w:eastAsia="Garamond" w:hAnsi="Arial" w:cs="Times New Roman"/>
                <w:sz w:val="14"/>
                <w:szCs w:val="14"/>
              </w:rPr>
              <w:t>19 802</w:t>
            </w:r>
          </w:p>
        </w:tc>
        <w:tc>
          <w:tcPr>
            <w:tcW w:w="806" w:type="dxa"/>
          </w:tcPr>
          <w:p w14:paraId="0E2435C9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 w:val="14"/>
                <w:szCs w:val="14"/>
              </w:rPr>
            </w:pPr>
            <w:r w:rsidRPr="00856887">
              <w:rPr>
                <w:rFonts w:ascii="Arial" w:eastAsia="Garamond" w:hAnsi="Arial" w:cs="Times New Roman"/>
                <w:sz w:val="14"/>
                <w:szCs w:val="14"/>
              </w:rPr>
              <w:t>22 330</w:t>
            </w:r>
          </w:p>
        </w:tc>
        <w:tc>
          <w:tcPr>
            <w:tcW w:w="805" w:type="dxa"/>
          </w:tcPr>
          <w:p w14:paraId="1E30252E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 w:val="14"/>
                <w:szCs w:val="14"/>
              </w:rPr>
            </w:pPr>
            <w:r w:rsidRPr="00856887">
              <w:rPr>
                <w:rFonts w:ascii="Arial" w:eastAsia="Garamond" w:hAnsi="Arial" w:cs="Times New Roman"/>
                <w:sz w:val="14"/>
                <w:szCs w:val="14"/>
              </w:rPr>
              <w:t>27 450</w:t>
            </w:r>
          </w:p>
        </w:tc>
        <w:tc>
          <w:tcPr>
            <w:tcW w:w="805" w:type="dxa"/>
          </w:tcPr>
          <w:p w14:paraId="380F224A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 w:val="14"/>
                <w:szCs w:val="14"/>
              </w:rPr>
            </w:pPr>
            <w:r w:rsidRPr="00856887">
              <w:rPr>
                <w:rFonts w:ascii="Arial" w:eastAsia="Garamond" w:hAnsi="Arial" w:cs="Times New Roman"/>
                <w:sz w:val="14"/>
                <w:szCs w:val="14"/>
              </w:rPr>
              <w:t>31 480</w:t>
            </w:r>
          </w:p>
        </w:tc>
        <w:tc>
          <w:tcPr>
            <w:tcW w:w="806" w:type="dxa"/>
          </w:tcPr>
          <w:p w14:paraId="37A33CC9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 w:val="14"/>
                <w:szCs w:val="14"/>
              </w:rPr>
            </w:pPr>
            <w:r w:rsidRPr="00856887">
              <w:rPr>
                <w:rFonts w:ascii="Arial" w:eastAsia="Garamond" w:hAnsi="Arial" w:cs="Times New Roman"/>
                <w:sz w:val="14"/>
                <w:szCs w:val="14"/>
              </w:rPr>
              <w:t>30 999</w:t>
            </w:r>
          </w:p>
        </w:tc>
        <w:tc>
          <w:tcPr>
            <w:tcW w:w="805" w:type="dxa"/>
          </w:tcPr>
          <w:p w14:paraId="0C5FC4F0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 w:val="14"/>
                <w:szCs w:val="14"/>
              </w:rPr>
            </w:pPr>
            <w:r w:rsidRPr="00856887">
              <w:rPr>
                <w:rFonts w:ascii="Arial" w:eastAsia="Garamond" w:hAnsi="Arial" w:cs="Times New Roman"/>
                <w:sz w:val="14"/>
                <w:szCs w:val="14"/>
              </w:rPr>
              <w:t>30 560</w:t>
            </w:r>
          </w:p>
        </w:tc>
        <w:tc>
          <w:tcPr>
            <w:tcW w:w="806" w:type="dxa"/>
          </w:tcPr>
          <w:p w14:paraId="5112DD77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 w:val="14"/>
                <w:szCs w:val="14"/>
              </w:rPr>
            </w:pPr>
            <w:r w:rsidRPr="00856887">
              <w:rPr>
                <w:rFonts w:ascii="Arial" w:eastAsia="Garamond" w:hAnsi="Arial" w:cs="Times New Roman"/>
                <w:sz w:val="14"/>
                <w:szCs w:val="14"/>
              </w:rPr>
              <w:t>186 842</w:t>
            </w:r>
          </w:p>
        </w:tc>
      </w:tr>
      <w:tr w:rsidR="00856887" w:rsidRPr="00856887" w14:paraId="1ED41023" w14:textId="77777777" w:rsidTr="0085688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tcBorders>
              <w:top w:val="none" w:sz="0" w:space="0" w:color="auto"/>
              <w:bottom w:val="none" w:sz="0" w:space="0" w:color="auto"/>
            </w:tcBorders>
            <w:vAlign w:val="top"/>
          </w:tcPr>
          <w:p w14:paraId="7A784419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rPr>
                <w:rFonts w:ascii="TradeGothic CondEighteen" w:eastAsia="Garamond" w:hAnsi="TradeGothic CondEighteen" w:cs="Times New Roman"/>
                <w:b/>
                <w:spacing w:val="4"/>
                <w:sz w:val="14"/>
              </w:rPr>
            </w:pPr>
            <w:r w:rsidRPr="00856887">
              <w:rPr>
                <w:rFonts w:ascii="TradeGothic CondEighteen" w:eastAsia="Garamond" w:hAnsi="TradeGothic CondEighteen" w:cs="Times New Roman"/>
                <w:spacing w:val="4"/>
                <w:sz w:val="14"/>
              </w:rPr>
              <w:t>Anslag 1:11 Försvarets materielverk</w:t>
            </w:r>
          </w:p>
        </w:tc>
        <w:tc>
          <w:tcPr>
            <w:tcW w:w="805" w:type="dxa"/>
            <w:tcBorders>
              <w:top w:val="none" w:sz="0" w:space="0" w:color="auto"/>
              <w:bottom w:val="none" w:sz="0" w:space="0" w:color="auto"/>
            </w:tcBorders>
          </w:tcPr>
          <w:p w14:paraId="72D961AC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 w:val="14"/>
                <w:szCs w:val="14"/>
              </w:rPr>
            </w:pPr>
            <w:r w:rsidRPr="00856887">
              <w:rPr>
                <w:rFonts w:ascii="Arial" w:eastAsia="Garamond" w:hAnsi="Arial" w:cs="Times New Roman"/>
                <w:sz w:val="14"/>
                <w:szCs w:val="14"/>
              </w:rPr>
              <w:t>472</w:t>
            </w:r>
          </w:p>
        </w:tc>
        <w:tc>
          <w:tcPr>
            <w:tcW w:w="805" w:type="dxa"/>
            <w:tcBorders>
              <w:top w:val="none" w:sz="0" w:space="0" w:color="auto"/>
              <w:bottom w:val="none" w:sz="0" w:space="0" w:color="auto"/>
            </w:tcBorders>
          </w:tcPr>
          <w:p w14:paraId="18850796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 w:val="14"/>
                <w:szCs w:val="14"/>
              </w:rPr>
            </w:pPr>
            <w:r w:rsidRPr="00856887">
              <w:rPr>
                <w:rFonts w:ascii="Arial" w:eastAsia="Garamond" w:hAnsi="Arial" w:cs="Times New Roman"/>
                <w:sz w:val="14"/>
                <w:szCs w:val="14"/>
              </w:rPr>
              <w:t>535</w:t>
            </w:r>
          </w:p>
        </w:tc>
        <w:tc>
          <w:tcPr>
            <w:tcW w:w="806" w:type="dxa"/>
            <w:tcBorders>
              <w:top w:val="none" w:sz="0" w:space="0" w:color="auto"/>
              <w:bottom w:val="none" w:sz="0" w:space="0" w:color="auto"/>
            </w:tcBorders>
          </w:tcPr>
          <w:p w14:paraId="4280C1F6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 w:val="14"/>
                <w:szCs w:val="14"/>
              </w:rPr>
            </w:pPr>
            <w:r w:rsidRPr="00856887">
              <w:rPr>
                <w:rFonts w:ascii="Arial" w:eastAsia="Garamond" w:hAnsi="Arial" w:cs="Times New Roman"/>
                <w:sz w:val="14"/>
                <w:szCs w:val="14"/>
              </w:rPr>
              <w:t>653</w:t>
            </w:r>
          </w:p>
        </w:tc>
        <w:tc>
          <w:tcPr>
            <w:tcW w:w="805" w:type="dxa"/>
            <w:tcBorders>
              <w:top w:val="none" w:sz="0" w:space="0" w:color="auto"/>
              <w:bottom w:val="none" w:sz="0" w:space="0" w:color="auto"/>
            </w:tcBorders>
          </w:tcPr>
          <w:p w14:paraId="609DC43F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 w:val="14"/>
                <w:szCs w:val="14"/>
              </w:rPr>
            </w:pPr>
            <w:r w:rsidRPr="00856887">
              <w:rPr>
                <w:rFonts w:ascii="Arial" w:eastAsia="Garamond" w:hAnsi="Arial" w:cs="Times New Roman"/>
                <w:sz w:val="14"/>
                <w:szCs w:val="14"/>
              </w:rPr>
              <w:t>716</w:t>
            </w:r>
          </w:p>
        </w:tc>
        <w:tc>
          <w:tcPr>
            <w:tcW w:w="806" w:type="dxa"/>
            <w:tcBorders>
              <w:top w:val="none" w:sz="0" w:space="0" w:color="auto"/>
              <w:bottom w:val="none" w:sz="0" w:space="0" w:color="auto"/>
            </w:tcBorders>
          </w:tcPr>
          <w:p w14:paraId="1F7E8279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 w:val="14"/>
                <w:szCs w:val="14"/>
              </w:rPr>
            </w:pPr>
            <w:r w:rsidRPr="00856887">
              <w:rPr>
                <w:rFonts w:ascii="Arial" w:eastAsia="Garamond" w:hAnsi="Arial" w:cs="Times New Roman"/>
                <w:sz w:val="14"/>
                <w:szCs w:val="14"/>
              </w:rPr>
              <w:t>782</w:t>
            </w:r>
          </w:p>
        </w:tc>
        <w:tc>
          <w:tcPr>
            <w:tcW w:w="805" w:type="dxa"/>
            <w:tcBorders>
              <w:top w:val="none" w:sz="0" w:space="0" w:color="auto"/>
              <w:bottom w:val="none" w:sz="0" w:space="0" w:color="auto"/>
            </w:tcBorders>
          </w:tcPr>
          <w:p w14:paraId="536030C6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 w:val="14"/>
                <w:szCs w:val="14"/>
              </w:rPr>
            </w:pPr>
            <w:r w:rsidRPr="00856887">
              <w:rPr>
                <w:rFonts w:ascii="Arial" w:eastAsia="Garamond" w:hAnsi="Arial" w:cs="Times New Roman"/>
                <w:sz w:val="14"/>
                <w:szCs w:val="14"/>
              </w:rPr>
              <w:t>727</w:t>
            </w:r>
          </w:p>
        </w:tc>
        <w:tc>
          <w:tcPr>
            <w:tcW w:w="805" w:type="dxa"/>
            <w:tcBorders>
              <w:top w:val="none" w:sz="0" w:space="0" w:color="auto"/>
              <w:bottom w:val="none" w:sz="0" w:space="0" w:color="auto"/>
            </w:tcBorders>
          </w:tcPr>
          <w:p w14:paraId="2C3C0D73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 w:val="14"/>
                <w:szCs w:val="14"/>
              </w:rPr>
            </w:pPr>
            <w:r w:rsidRPr="00856887">
              <w:rPr>
                <w:rFonts w:ascii="Arial" w:eastAsia="Garamond" w:hAnsi="Arial" w:cs="Times New Roman"/>
                <w:sz w:val="14"/>
                <w:szCs w:val="14"/>
              </w:rPr>
              <w:t>727</w:t>
            </w:r>
          </w:p>
        </w:tc>
        <w:tc>
          <w:tcPr>
            <w:tcW w:w="806" w:type="dxa"/>
            <w:tcBorders>
              <w:top w:val="none" w:sz="0" w:space="0" w:color="auto"/>
              <w:bottom w:val="none" w:sz="0" w:space="0" w:color="auto"/>
            </w:tcBorders>
          </w:tcPr>
          <w:p w14:paraId="16DCAF60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 w:val="14"/>
                <w:szCs w:val="14"/>
              </w:rPr>
            </w:pPr>
            <w:r w:rsidRPr="00856887">
              <w:rPr>
                <w:rFonts w:ascii="Arial" w:eastAsia="Garamond" w:hAnsi="Arial" w:cs="Times New Roman"/>
                <w:sz w:val="14"/>
                <w:szCs w:val="14"/>
              </w:rPr>
              <w:t>748</w:t>
            </w:r>
          </w:p>
        </w:tc>
        <w:tc>
          <w:tcPr>
            <w:tcW w:w="805" w:type="dxa"/>
            <w:tcBorders>
              <w:top w:val="none" w:sz="0" w:space="0" w:color="auto"/>
              <w:bottom w:val="none" w:sz="0" w:space="0" w:color="auto"/>
            </w:tcBorders>
          </w:tcPr>
          <w:p w14:paraId="2B40AB00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 w:val="14"/>
                <w:szCs w:val="14"/>
              </w:rPr>
            </w:pPr>
            <w:r w:rsidRPr="00856887">
              <w:rPr>
                <w:rFonts w:ascii="Arial" w:eastAsia="Garamond" w:hAnsi="Arial" w:cs="Times New Roman"/>
                <w:sz w:val="14"/>
                <w:szCs w:val="14"/>
              </w:rPr>
              <w:t>754</w:t>
            </w:r>
          </w:p>
        </w:tc>
        <w:tc>
          <w:tcPr>
            <w:tcW w:w="806" w:type="dxa"/>
            <w:tcBorders>
              <w:top w:val="none" w:sz="0" w:space="0" w:color="auto"/>
              <w:bottom w:val="none" w:sz="0" w:space="0" w:color="auto"/>
            </w:tcBorders>
          </w:tcPr>
          <w:p w14:paraId="6AECF085" w14:textId="77777777" w:rsidR="00856887" w:rsidRPr="00856887" w:rsidRDefault="00856887" w:rsidP="00856887">
            <w:pPr>
              <w:keepNext/>
              <w:keepLines/>
              <w:spacing w:after="20" w:line="200" w:lineRule="exact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sz w:val="14"/>
                <w:szCs w:val="14"/>
              </w:rPr>
            </w:pPr>
            <w:r w:rsidRPr="00856887">
              <w:rPr>
                <w:rFonts w:ascii="Arial" w:eastAsia="Garamond" w:hAnsi="Arial" w:cs="Times New Roman"/>
                <w:sz w:val="14"/>
                <w:szCs w:val="14"/>
              </w:rPr>
              <w:t>4 722</w:t>
            </w:r>
          </w:p>
        </w:tc>
      </w:tr>
    </w:tbl>
    <w:p w14:paraId="632D2A42" w14:textId="50F61BD7" w:rsidR="007D10E3" w:rsidRDefault="007D10E3" w:rsidP="001856AC">
      <w:pPr>
        <w:rPr>
          <w:i/>
          <w:iCs/>
        </w:rPr>
      </w:pPr>
    </w:p>
    <w:p w14:paraId="3FC67F30" w14:textId="77777777" w:rsidR="007D10E3" w:rsidRPr="001856AC" w:rsidRDefault="007D10E3" w:rsidP="001856AC">
      <w:pPr>
        <w:rPr>
          <w:i/>
          <w:iCs/>
        </w:rPr>
      </w:pPr>
    </w:p>
    <w:p w14:paraId="25E03EA6" w14:textId="77777777" w:rsidR="00B53290" w:rsidRPr="00D00F2A" w:rsidRDefault="00B53290" w:rsidP="0077656C"/>
    <w:sectPr w:rsidR="00B53290" w:rsidRPr="00D00F2A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7A173" w14:textId="77777777" w:rsidR="00A2319A" w:rsidRDefault="00A2319A" w:rsidP="00A2319A">
      <w:pPr>
        <w:spacing w:line="240" w:lineRule="auto"/>
      </w:pPr>
      <w:r>
        <w:separator/>
      </w:r>
    </w:p>
  </w:endnote>
  <w:endnote w:type="continuationSeparator" w:id="0">
    <w:p w14:paraId="0CF48904" w14:textId="77777777" w:rsidR="00A2319A" w:rsidRDefault="00A2319A" w:rsidP="00A231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40F09" w14:textId="77777777" w:rsidR="00A2319A" w:rsidRDefault="00A2319A" w:rsidP="00A2319A">
      <w:pPr>
        <w:spacing w:line="240" w:lineRule="auto"/>
      </w:pPr>
      <w:r>
        <w:separator/>
      </w:r>
    </w:p>
  </w:footnote>
  <w:footnote w:type="continuationSeparator" w:id="0">
    <w:p w14:paraId="6BC9760D" w14:textId="77777777" w:rsidR="00A2319A" w:rsidRDefault="00A2319A" w:rsidP="00A231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1269A" w14:textId="5FCA93EC" w:rsidR="00A2319A" w:rsidRDefault="008D69E8" w:rsidP="00CC713E">
    <w:pPr>
      <w:pStyle w:val="Ingetavstnd"/>
      <w:jc w:val="right"/>
      <w:rPr>
        <w:b/>
      </w:rPr>
    </w:pPr>
    <w:r w:rsidRPr="00C16DD7">
      <w:rPr>
        <w:rFonts w:ascii="Calibri" w:eastAsia="Calibri" w:hAnsi="Calibri"/>
      </w:rPr>
      <w:t xml:space="preserve">Bilaga </w:t>
    </w:r>
    <w:r w:rsidR="009272C5">
      <w:rPr>
        <w:rFonts w:ascii="Calibri" w:eastAsia="Calibri" w:hAnsi="Calibri"/>
      </w:rPr>
      <w:t>2</w:t>
    </w:r>
    <w:r w:rsidR="00C30951" w:rsidRPr="00C16DD7">
      <w:rPr>
        <w:rFonts w:ascii="Calibri" w:eastAsia="Calibri" w:hAnsi="Calibri"/>
      </w:rPr>
      <w:t xml:space="preserve"> </w:t>
    </w:r>
    <w:r w:rsidRPr="00C16DD7">
      <w:rPr>
        <w:rFonts w:ascii="Calibri" w:eastAsia="Calibri" w:hAnsi="Calibri"/>
      </w:rPr>
      <w:t xml:space="preserve">till </w:t>
    </w:r>
    <w:r>
      <w:rPr>
        <w:rFonts w:ascii="Calibri" w:eastAsia="Calibri" w:hAnsi="Calibri"/>
      </w:rPr>
      <w:t>regeringsbeslut 20</w:t>
    </w:r>
    <w:r w:rsidR="00C46059">
      <w:rPr>
        <w:rFonts w:ascii="Calibri" w:eastAsia="Calibri" w:hAnsi="Calibri"/>
      </w:rPr>
      <w:t>2</w:t>
    </w:r>
    <w:r w:rsidR="00B203E0">
      <w:rPr>
        <w:rFonts w:ascii="Calibri" w:eastAsia="Calibri" w:hAnsi="Calibri"/>
      </w:rPr>
      <w:t>1</w:t>
    </w:r>
    <w:r>
      <w:rPr>
        <w:rFonts w:ascii="Calibri" w:eastAsia="Calibri" w:hAnsi="Calibri"/>
      </w:rPr>
      <w:t>-12-</w:t>
    </w:r>
    <w:r w:rsidR="00C30951">
      <w:rPr>
        <w:rFonts w:ascii="Calibri" w:eastAsia="Calibri" w:hAnsi="Calibri"/>
      </w:rPr>
      <w:t>16</w:t>
    </w:r>
    <w:r w:rsidR="00A2319A">
      <w:tab/>
    </w:r>
  </w:p>
  <w:p w14:paraId="2AE2C78D" w14:textId="77777777" w:rsidR="00A2319A" w:rsidRDefault="00A2319A">
    <w:pPr>
      <w:pStyle w:val="Sidhuvud"/>
    </w:pPr>
  </w:p>
  <w:p w14:paraId="590E2B63" w14:textId="77777777" w:rsidR="00A2319A" w:rsidRDefault="00A2319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290"/>
    <w:rsid w:val="00063825"/>
    <w:rsid w:val="00086F2A"/>
    <w:rsid w:val="00095260"/>
    <w:rsid w:val="001856AC"/>
    <w:rsid w:val="001C76B2"/>
    <w:rsid w:val="001D54D1"/>
    <w:rsid w:val="002214DD"/>
    <w:rsid w:val="0022434C"/>
    <w:rsid w:val="002F1FD8"/>
    <w:rsid w:val="00334759"/>
    <w:rsid w:val="00344787"/>
    <w:rsid w:val="003E5172"/>
    <w:rsid w:val="003F7856"/>
    <w:rsid w:val="00412F88"/>
    <w:rsid w:val="004458A2"/>
    <w:rsid w:val="00491C62"/>
    <w:rsid w:val="004C1C2A"/>
    <w:rsid w:val="004C233B"/>
    <w:rsid w:val="004C6FE9"/>
    <w:rsid w:val="004D3E04"/>
    <w:rsid w:val="004D44B4"/>
    <w:rsid w:val="005358AD"/>
    <w:rsid w:val="0053782D"/>
    <w:rsid w:val="00581195"/>
    <w:rsid w:val="005E3ECD"/>
    <w:rsid w:val="005F1361"/>
    <w:rsid w:val="006422CE"/>
    <w:rsid w:val="006551C3"/>
    <w:rsid w:val="00712A8A"/>
    <w:rsid w:val="00740A48"/>
    <w:rsid w:val="007574C7"/>
    <w:rsid w:val="0077656C"/>
    <w:rsid w:val="00795744"/>
    <w:rsid w:val="007B3C4B"/>
    <w:rsid w:val="007D10E3"/>
    <w:rsid w:val="007E26ED"/>
    <w:rsid w:val="0080025A"/>
    <w:rsid w:val="008446BC"/>
    <w:rsid w:val="00856887"/>
    <w:rsid w:val="00881CC9"/>
    <w:rsid w:val="00893F05"/>
    <w:rsid w:val="008C3819"/>
    <w:rsid w:val="008D69E8"/>
    <w:rsid w:val="008F7F5D"/>
    <w:rsid w:val="009272C5"/>
    <w:rsid w:val="00940C29"/>
    <w:rsid w:val="009A559A"/>
    <w:rsid w:val="009A77D3"/>
    <w:rsid w:val="009A7BDC"/>
    <w:rsid w:val="009B7EA3"/>
    <w:rsid w:val="00A2319A"/>
    <w:rsid w:val="00A311BA"/>
    <w:rsid w:val="00A842F8"/>
    <w:rsid w:val="00A971BF"/>
    <w:rsid w:val="00AA2B18"/>
    <w:rsid w:val="00AE4899"/>
    <w:rsid w:val="00B203E0"/>
    <w:rsid w:val="00B30220"/>
    <w:rsid w:val="00B3307D"/>
    <w:rsid w:val="00B42A33"/>
    <w:rsid w:val="00B53290"/>
    <w:rsid w:val="00BD11C9"/>
    <w:rsid w:val="00BD5DBF"/>
    <w:rsid w:val="00BF000F"/>
    <w:rsid w:val="00BF48B4"/>
    <w:rsid w:val="00BF7B93"/>
    <w:rsid w:val="00C25F51"/>
    <w:rsid w:val="00C30951"/>
    <w:rsid w:val="00C46059"/>
    <w:rsid w:val="00C873B6"/>
    <w:rsid w:val="00CC713E"/>
    <w:rsid w:val="00CE031A"/>
    <w:rsid w:val="00D00F2A"/>
    <w:rsid w:val="00D37C09"/>
    <w:rsid w:val="00D77B95"/>
    <w:rsid w:val="00DF6E83"/>
    <w:rsid w:val="00E201F6"/>
    <w:rsid w:val="00E346D3"/>
    <w:rsid w:val="00E34F62"/>
    <w:rsid w:val="00E92C53"/>
    <w:rsid w:val="00ED6581"/>
    <w:rsid w:val="00F24B59"/>
    <w:rsid w:val="00F66040"/>
    <w:rsid w:val="00F7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7266"/>
  <w15:docId w15:val="{2294550C-7410-47B7-848A-9B6EE913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53290"/>
    <w:pPr>
      <w:spacing w:after="0" w:line="260" w:lineRule="exact"/>
      <w:jc w:val="both"/>
    </w:pPr>
    <w:rPr>
      <w:rFonts w:ascii="OrigGarmnd BT" w:hAnsi="OrigGarmnd BT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Huvud">
    <w:name w:val="Tabell Huvud"/>
    <w:basedOn w:val="Normal"/>
    <w:link w:val="TabellHuvudChar"/>
    <w:uiPriority w:val="20"/>
    <w:qFormat/>
    <w:rsid w:val="00B53290"/>
    <w:pPr>
      <w:overflowPunct w:val="0"/>
      <w:autoSpaceDE w:val="0"/>
      <w:autoSpaceDN w:val="0"/>
      <w:adjustRightInd w:val="0"/>
      <w:spacing w:line="160" w:lineRule="exact"/>
      <w:jc w:val="right"/>
      <w:textAlignment w:val="baseline"/>
    </w:pPr>
    <w:rPr>
      <w:rFonts w:ascii="TradeGothic CondEighteen" w:eastAsia="Times New Roman" w:hAnsi="TradeGothic CondEighteen" w:cs="Times New Roman"/>
      <w:spacing w:val="4"/>
      <w:sz w:val="14"/>
      <w:szCs w:val="20"/>
    </w:rPr>
  </w:style>
  <w:style w:type="paragraph" w:customStyle="1" w:styleId="TabellRader">
    <w:name w:val="Tabell Rader"/>
    <w:basedOn w:val="Normal"/>
    <w:link w:val="TabellRaderChar"/>
    <w:rsid w:val="00B53290"/>
    <w:pPr>
      <w:overflowPunct w:val="0"/>
      <w:autoSpaceDE w:val="0"/>
      <w:autoSpaceDN w:val="0"/>
      <w:adjustRightInd w:val="0"/>
      <w:spacing w:before="60" w:after="20" w:line="200" w:lineRule="exact"/>
      <w:jc w:val="right"/>
      <w:textAlignment w:val="baseline"/>
    </w:pPr>
    <w:rPr>
      <w:rFonts w:ascii="TradeGothic CondEighteen" w:eastAsia="Times New Roman" w:hAnsi="TradeGothic CondEighteen" w:cs="Times New Roman"/>
      <w:spacing w:val="4"/>
      <w:sz w:val="16"/>
      <w:szCs w:val="20"/>
    </w:rPr>
  </w:style>
  <w:style w:type="paragraph" w:customStyle="1" w:styleId="TabellRubrik">
    <w:name w:val="Tabell Rubrik"/>
    <w:basedOn w:val="Normal"/>
    <w:next w:val="Brdtext"/>
    <w:link w:val="TabellRubrikChar"/>
    <w:rsid w:val="00B53290"/>
    <w:pPr>
      <w:keepNext/>
      <w:keepLines/>
      <w:shd w:val="solid" w:color="auto" w:fill="auto"/>
      <w:tabs>
        <w:tab w:val="left" w:pos="794"/>
        <w:tab w:val="left" w:pos="885"/>
        <w:tab w:val="left" w:pos="998"/>
        <w:tab w:val="left" w:pos="1100"/>
      </w:tabs>
      <w:overflowPunct w:val="0"/>
      <w:autoSpaceDE w:val="0"/>
      <w:autoSpaceDN w:val="0"/>
      <w:adjustRightInd w:val="0"/>
      <w:spacing w:after="40" w:line="200" w:lineRule="exact"/>
      <w:jc w:val="left"/>
      <w:textAlignment w:val="baseline"/>
    </w:pPr>
    <w:rPr>
      <w:rFonts w:ascii="TradeGothic" w:eastAsia="Times New Roman" w:hAnsi="TradeGothic" w:cs="Times New Roman"/>
      <w:b/>
      <w:spacing w:val="2"/>
      <w:sz w:val="16"/>
      <w:szCs w:val="20"/>
    </w:rPr>
  </w:style>
  <w:style w:type="paragraph" w:customStyle="1" w:styleId="TabellSlutsumma">
    <w:name w:val="Tabell Slutsumma"/>
    <w:basedOn w:val="TabellRader"/>
    <w:link w:val="TabellSlutsummaChar"/>
    <w:rsid w:val="00B53290"/>
    <w:rPr>
      <w:b/>
    </w:rPr>
  </w:style>
  <w:style w:type="paragraph" w:customStyle="1" w:styleId="TabellUnderrubrik">
    <w:name w:val="Tabell Underrubrik"/>
    <w:basedOn w:val="TabellRubrik"/>
    <w:next w:val="Brdtext"/>
    <w:link w:val="TabellUnderrubrikChar"/>
    <w:uiPriority w:val="17"/>
    <w:qFormat/>
    <w:rsid w:val="00B53290"/>
    <w:pPr>
      <w:shd w:val="clear" w:color="auto" w:fill="auto"/>
      <w:spacing w:after="120"/>
    </w:pPr>
    <w:rPr>
      <w:b w:val="0"/>
      <w:i/>
      <w:sz w:val="14"/>
    </w:rPr>
  </w:style>
  <w:style w:type="character" w:customStyle="1" w:styleId="TabellRubrikChar">
    <w:name w:val="Tabell Rubrik Char"/>
    <w:basedOn w:val="Standardstycketeckensnitt"/>
    <w:link w:val="TabellRubrik"/>
    <w:rsid w:val="00B53290"/>
    <w:rPr>
      <w:rFonts w:ascii="TradeGothic" w:eastAsia="Times New Roman" w:hAnsi="TradeGothic" w:cs="Times New Roman"/>
      <w:b/>
      <w:spacing w:val="2"/>
      <w:sz w:val="16"/>
      <w:szCs w:val="20"/>
      <w:shd w:val="solid" w:color="auto" w:fill="auto"/>
    </w:rPr>
  </w:style>
  <w:style w:type="character" w:customStyle="1" w:styleId="TabellUnderrubrikChar">
    <w:name w:val="Tabell Underrubrik Char"/>
    <w:basedOn w:val="TabellRubrikChar"/>
    <w:link w:val="TabellUnderrubrik"/>
    <w:uiPriority w:val="17"/>
    <w:rsid w:val="00B53290"/>
    <w:rPr>
      <w:rFonts w:ascii="TradeGothic" w:eastAsia="Times New Roman" w:hAnsi="TradeGothic" w:cs="Times New Roman"/>
      <w:b w:val="0"/>
      <w:i/>
      <w:spacing w:val="2"/>
      <w:sz w:val="14"/>
      <w:szCs w:val="20"/>
      <w:shd w:val="solid" w:color="auto" w:fill="auto"/>
    </w:rPr>
  </w:style>
  <w:style w:type="character" w:customStyle="1" w:styleId="TabellHuvudChar">
    <w:name w:val="Tabell Huvud Char"/>
    <w:basedOn w:val="Standardstycketeckensnitt"/>
    <w:link w:val="TabellHuvud"/>
    <w:uiPriority w:val="20"/>
    <w:rsid w:val="00B53290"/>
    <w:rPr>
      <w:rFonts w:ascii="TradeGothic CondEighteen" w:eastAsia="Times New Roman" w:hAnsi="TradeGothic CondEighteen" w:cs="Times New Roman"/>
      <w:spacing w:val="4"/>
      <w:sz w:val="14"/>
      <w:szCs w:val="20"/>
    </w:rPr>
  </w:style>
  <w:style w:type="character" w:customStyle="1" w:styleId="TabellRaderChar">
    <w:name w:val="Tabell Rader Char"/>
    <w:basedOn w:val="Standardstycketeckensnitt"/>
    <w:link w:val="TabellRader"/>
    <w:rsid w:val="00B53290"/>
    <w:rPr>
      <w:rFonts w:ascii="TradeGothic CondEighteen" w:eastAsia="Times New Roman" w:hAnsi="TradeGothic CondEighteen" w:cs="Times New Roman"/>
      <w:spacing w:val="4"/>
      <w:sz w:val="16"/>
      <w:szCs w:val="20"/>
    </w:rPr>
  </w:style>
  <w:style w:type="character" w:customStyle="1" w:styleId="TabellSlutsummaChar">
    <w:name w:val="Tabell Slutsumma Char"/>
    <w:basedOn w:val="TabellRaderChar"/>
    <w:link w:val="TabellSlutsumma"/>
    <w:rsid w:val="00B53290"/>
    <w:rPr>
      <w:rFonts w:ascii="TradeGothic CondEighteen" w:eastAsia="Times New Roman" w:hAnsi="TradeGothic CondEighteen" w:cs="Times New Roman"/>
      <w:b/>
      <w:spacing w:val="4"/>
      <w:sz w:val="16"/>
      <w:szCs w:val="20"/>
    </w:rPr>
  </w:style>
  <w:style w:type="paragraph" w:styleId="Brdtext">
    <w:name w:val="Body Text"/>
    <w:basedOn w:val="Normal"/>
    <w:link w:val="BrdtextChar"/>
    <w:uiPriority w:val="99"/>
    <w:semiHidden/>
    <w:unhideWhenUsed/>
    <w:rsid w:val="00B5329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B53290"/>
    <w:rPr>
      <w:rFonts w:ascii="OrigGarmnd BT" w:hAnsi="OrigGarmnd BT"/>
    </w:rPr>
  </w:style>
  <w:style w:type="paragraph" w:styleId="Sidhuvud">
    <w:name w:val="header"/>
    <w:basedOn w:val="Normal"/>
    <w:link w:val="SidhuvudChar"/>
    <w:uiPriority w:val="99"/>
    <w:unhideWhenUsed/>
    <w:rsid w:val="00A2319A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319A"/>
    <w:rPr>
      <w:rFonts w:ascii="OrigGarmnd BT" w:hAnsi="OrigGarmnd BT"/>
    </w:rPr>
  </w:style>
  <w:style w:type="paragraph" w:styleId="Sidfot">
    <w:name w:val="footer"/>
    <w:basedOn w:val="Normal"/>
    <w:link w:val="SidfotChar"/>
    <w:uiPriority w:val="99"/>
    <w:unhideWhenUsed/>
    <w:rsid w:val="00A2319A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319A"/>
    <w:rPr>
      <w:rFonts w:ascii="OrigGarmnd BT" w:hAnsi="OrigGarmnd BT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1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19A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AE4899"/>
    <w:pPr>
      <w:spacing w:after="0" w:line="240" w:lineRule="auto"/>
      <w:jc w:val="both"/>
    </w:pPr>
    <w:rPr>
      <w:rFonts w:ascii="OrigGarmnd BT" w:hAnsi="OrigGarmnd BT"/>
    </w:rPr>
  </w:style>
  <w:style w:type="table" w:customStyle="1" w:styleId="RKEgentabell">
    <w:name w:val="RK Egen tabell"/>
    <w:basedOn w:val="Normaltabell"/>
    <w:uiPriority w:val="99"/>
    <w:semiHidden/>
    <w:rsid w:val="00D00F2A"/>
    <w:pPr>
      <w:spacing w:after="0" w:line="240" w:lineRule="auto"/>
      <w:jc w:val="right"/>
    </w:pPr>
    <w:rPr>
      <w:rFonts w:ascii="TradeGothic CondEighteen" w:hAnsi="TradeGothic CondEighteen"/>
      <w:sz w:val="16"/>
    </w:rPr>
    <w:tblPr>
      <w:tblInd w:w="85" w:type="dxa"/>
      <w:tblBorders>
        <w:bottom w:val="single" w:sz="6" w:space="0" w:color="auto"/>
        <w:insideH w:val="single" w:sz="6" w:space="0" w:color="auto"/>
      </w:tblBorders>
    </w:tbl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0" w:beforeAutospacing="0" w:afterLines="0" w:after="0" w:afterAutospacing="0" w:line="160" w:lineRule="exact"/>
        <w:ind w:leftChars="0" w:left="0" w:rightChars="0" w:right="0" w:firstLineChars="0" w:firstLine="0"/>
        <w:contextualSpacing w:val="0"/>
        <w:mirrorIndents w:val="0"/>
        <w:jc w:val="right"/>
      </w:pPr>
      <w:rPr>
        <w:rFonts w:ascii="TradeGothic CondEighteen" w:hAnsi="TradeGothic CondEighteen"/>
        <w:b w:val="0"/>
        <w:i w:val="0"/>
        <w:caps w:val="0"/>
        <w:smallCaps w:val="0"/>
        <w:strike w:val="0"/>
        <w:dstrike w:val="0"/>
        <w:vanish w:val="0"/>
        <w:spacing w:val="4"/>
        <w:w w:val="100"/>
        <w:kern w:val="0"/>
        <w:position w:val="0"/>
        <w:sz w:val="14"/>
        <w:vertAlign w:val="baseline"/>
        <w14:ligatures w14:val="none"/>
        <w14:numForm w14:val="default"/>
        <w14:numSpacing w14:val="default"/>
        <w14:stylisticSets/>
        <w14:cntxtAlts w14:val="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radeGothic CondEighteen" w:hAnsi="TradeGothic CondEighteen"/>
        <w:b/>
        <w:sz w:val="16"/>
      </w:rPr>
      <w:tblPr/>
      <w:tcPr>
        <w:tcBorders>
          <w:top w:val="single" w:sz="12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ell">
    <w:name w:val="Tabell"/>
    <w:basedOn w:val="Normal"/>
    <w:uiPriority w:val="16"/>
    <w:qFormat/>
    <w:rsid w:val="00E92C53"/>
    <w:pPr>
      <w:spacing w:before="60" w:after="20" w:line="200" w:lineRule="exact"/>
      <w:jc w:val="left"/>
    </w:pPr>
    <w:rPr>
      <w:rFonts w:asciiTheme="majorHAnsi" w:hAnsiTheme="majorHAnsi"/>
      <w:sz w:val="16"/>
    </w:rPr>
  </w:style>
  <w:style w:type="table" w:customStyle="1" w:styleId="RKBPTabell">
    <w:name w:val="RK BPTabell"/>
    <w:basedOn w:val="Normaltabell"/>
    <w:uiPriority w:val="99"/>
    <w:rsid w:val="00E92C53"/>
    <w:pPr>
      <w:spacing w:before="60" w:after="20" w:line="200" w:lineRule="exact"/>
      <w:jc w:val="right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left w:w="0" w:type="dxa"/>
      </w:tblCellMar>
    </w:tblPr>
    <w:trPr>
      <w:cantSplit/>
    </w:trPr>
    <w:tcPr>
      <w:vAlign w:val="bottom"/>
    </w:tcPr>
    <w:tblStylePr w:type="firstRow">
      <w:rPr>
        <w:b w:val="0"/>
        <w:sz w:val="14"/>
      </w:rPr>
      <w:tblPr/>
      <w:trPr>
        <w:tblHeader/>
      </w:trPr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</w:rPr>
      <w:tblPr/>
      <w:tcPr>
        <w:tcBorders>
          <w:top w:val="nil"/>
          <w:bottom w:val="single" w:sz="12" w:space="0" w:color="auto"/>
        </w:tcBorders>
      </w:tcPr>
    </w:tblStylePr>
    <w:tblStylePr w:type="firstCol">
      <w:pPr>
        <w:wordWrap/>
        <w:jc w:val="left"/>
      </w:pPr>
    </w:tblStylePr>
  </w:style>
  <w:style w:type="paragraph" w:customStyle="1" w:styleId="TabellFotnot">
    <w:name w:val="Tabell Fotnot"/>
    <w:basedOn w:val="Normal"/>
    <w:uiPriority w:val="18"/>
    <w:qFormat/>
    <w:rsid w:val="00E92C53"/>
    <w:pPr>
      <w:keepNext/>
      <w:keepLines/>
      <w:spacing w:before="60" w:after="20" w:line="240" w:lineRule="auto"/>
      <w:jc w:val="left"/>
    </w:pPr>
    <w:rPr>
      <w:rFonts w:asciiTheme="majorHAnsi" w:hAnsiTheme="majorHAnsi"/>
      <w:sz w:val="14"/>
      <w:szCs w:val="20"/>
    </w:rPr>
  </w:style>
  <w:style w:type="table" w:customStyle="1" w:styleId="RKBPTabell1">
    <w:name w:val="RK BPTabell1"/>
    <w:basedOn w:val="Normaltabell"/>
    <w:uiPriority w:val="99"/>
    <w:rsid w:val="004C1C2A"/>
    <w:pPr>
      <w:spacing w:before="60" w:after="20" w:line="200" w:lineRule="exact"/>
      <w:jc w:val="right"/>
    </w:pPr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</w:tblBorders>
      <w:tblCellMar>
        <w:left w:w="0" w:type="dxa"/>
      </w:tblCellMar>
    </w:tblPr>
    <w:trPr>
      <w:cantSplit/>
    </w:trPr>
    <w:tcPr>
      <w:vAlign w:val="bottom"/>
    </w:tcPr>
    <w:tblStylePr w:type="firstRow">
      <w:rPr>
        <w:b w:val="0"/>
        <w:sz w:val="14"/>
      </w:rPr>
      <w:tblPr/>
      <w:trPr>
        <w:tblHeader/>
      </w:trPr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</w:rPr>
      <w:tblPr/>
      <w:tcPr>
        <w:tcBorders>
          <w:top w:val="nil"/>
          <w:bottom w:val="single" w:sz="12" w:space="0" w:color="auto"/>
        </w:tcBorders>
      </w:tcPr>
    </w:tblStylePr>
    <w:tblStylePr w:type="firstCol">
      <w:pPr>
        <w:wordWrap/>
        <w:jc w:val="left"/>
      </w:pPr>
    </w:tblStylePr>
  </w:style>
  <w:style w:type="table" w:customStyle="1" w:styleId="RKBPTabell2">
    <w:name w:val="RK BPTabell2"/>
    <w:basedOn w:val="Normaltabell"/>
    <w:uiPriority w:val="99"/>
    <w:rsid w:val="00856887"/>
    <w:pPr>
      <w:spacing w:before="60" w:after="20" w:line="200" w:lineRule="exact"/>
      <w:jc w:val="right"/>
    </w:pPr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</w:tblBorders>
      <w:tblCellMar>
        <w:left w:w="0" w:type="dxa"/>
      </w:tblCellMar>
    </w:tblPr>
    <w:trPr>
      <w:cantSplit/>
    </w:trPr>
    <w:tcPr>
      <w:vAlign w:val="bottom"/>
    </w:tcPr>
    <w:tblStylePr w:type="firstRow">
      <w:rPr>
        <w:b w:val="0"/>
        <w:sz w:val="14"/>
      </w:rPr>
      <w:tblPr/>
      <w:trPr>
        <w:tblHeader/>
      </w:trPr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</w:rPr>
      <w:tblPr/>
      <w:tcPr>
        <w:tcBorders>
          <w:top w:val="nil"/>
          <w:bottom w:val="single" w:sz="12" w:space="0" w:color="auto"/>
        </w:tcBorders>
      </w:tcPr>
    </w:tblStylePr>
    <w:tblStylePr w:type="firstCol">
      <w:pPr>
        <w:wordWrap/>
        <w:jc w:val="left"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527BF672C198B4DB08DDE5C3C37E73C" ma:contentTypeVersion="26" ma:contentTypeDescription="Skapa nytt dokument med möjlighet att välja RK-mall" ma:contentTypeScope="" ma:versionID="53ce3019477a5fcaa7b4415c95292fa8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targetNamespace="http://schemas.microsoft.com/office/2006/metadata/properties" ma:root="true" ma:fieldsID="2784cf89332ec5811bf95f782d3c876c" ns3:_="" ns4:_="" ns5:_="">
    <xsd:import namespace="4e9c2f0c-7bf8-49af-8356-cbf363fc78a7"/>
    <xsd:import namespace="cc625d36-bb37-4650-91b9-0c96159295ba"/>
    <xsd:import namespace="860e4c83-59ce-4420-a61e-371951efc959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7c985e9b-634a-42be-8bf0-78413288e6c3}" ma:internalName="TaxCatchAllLabel" ma:readOnly="true" ma:showField="CatchAllDataLabel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7c985e9b-634a-42be-8bf0-78413288e6c3}" ma:internalName="TaxCatchAll" ma:showField="CatchAllData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DC63B-24E5-4B53-9AF9-040A6A3F5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045BB1-C746-42F6-B53B-3EDDAFCF5F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4D0936-48E8-438E-BC9A-A915978DAC7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D531081-689C-427F-B658-512F37AAB4B0}">
  <ds:schemaRefs>
    <ds:schemaRef ds:uri="cc625d36-bb37-4650-91b9-0c96159295ba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60e4c83-59ce-4420-a61e-371951efc959"/>
    <ds:schemaRef ds:uri="4e9c2f0c-7bf8-49af-8356-cbf363fc78a7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8214438-0DE2-41B1-9803-8D2A00C6B1A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647DB9E-9DDC-4693-AFDF-695B3645886B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A0B7F215-9864-42A3-8DF2-8FA057300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Johanna Horn Peterson</dc:creator>
  <cp:lastModifiedBy>Anneli Söderberg</cp:lastModifiedBy>
  <cp:revision>6</cp:revision>
  <cp:lastPrinted>2021-11-08T12:29:00Z</cp:lastPrinted>
  <dcterms:created xsi:type="dcterms:W3CDTF">2021-11-08T12:28:00Z</dcterms:created>
  <dcterms:modified xsi:type="dcterms:W3CDTF">2021-11-29T15:08:00Z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0x010100BBA312BF02777149882D207184EC35C03200E527BF672C198B4DB08DDE5C3C37E73C</vt:lpwstr>
  </property>
  <property fmtid="{D5CDD505-2E9C-101B-9397-08002B2CF9AE}" pid="3" name="Organisation">
    <vt:lpwstr/>
  </property>
  <property fmtid="{D5CDD505-2E9C-101B-9397-08002B2CF9AE}" pid="4" name="_dlc_DocId">
    <vt:lpwstr>473K3SVATKRH-635578059-10019</vt:lpwstr>
  </property>
  <property fmtid="{D5CDD505-2E9C-101B-9397-08002B2CF9AE}" pid="5" name="_dlc_DocIdUrl">
    <vt:lpwstr>https://dhs.sp.regeringskansliet.se/dep/fo/bso/_layouts/15/DocIdRedir.aspx?ID=473K3SVATKRH-635578059-10019, 473K3SVATKRH-635578059-10019</vt:lpwstr>
  </property>
  <property fmtid="{D5CDD505-2E9C-101B-9397-08002B2CF9AE}" pid="6" name="_dlc_DocIdItemGuid">
    <vt:lpwstr>90e78875-065d-44aa-b79e-3b20bbc61a64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c9cd366cc722410295b9eacffbd73909">
    <vt:lpwstr/>
  </property>
  <property fmtid="{D5CDD505-2E9C-101B-9397-08002B2CF9AE}" pid="10" name="ActivityCategory">
    <vt:lpwstr/>
  </property>
</Properties>
</file>