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E2345C" w14:textId="4AD1E0BA" w:rsidR="00831481" w:rsidRDefault="00831481">
      <w:r>
        <w:rPr>
          <w:noProof/>
        </w:rPr>
        <w:drawing>
          <wp:inline distT="0" distB="0" distL="0" distR="0" wp14:anchorId="70A727B8" wp14:editId="2B730885">
            <wp:extent cx="5759450" cy="606234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06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79EB2" w14:textId="221D4AE1" w:rsidR="00831481" w:rsidRDefault="00831481"/>
    <w:sectPr w:rsidR="00831481" w:rsidSect="0093335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532C3" w14:textId="77777777" w:rsidR="00C610F4" w:rsidRDefault="00C610F4" w:rsidP="00A87A54">
      <w:pPr>
        <w:spacing w:after="0" w:line="240" w:lineRule="auto"/>
      </w:pPr>
      <w:r>
        <w:separator/>
      </w:r>
    </w:p>
  </w:endnote>
  <w:endnote w:type="continuationSeparator" w:id="0">
    <w:p w14:paraId="53228C8F" w14:textId="77777777" w:rsidR="00C610F4" w:rsidRDefault="00C610F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96B7C" w14:textId="77777777" w:rsidR="00C54278" w:rsidRDefault="00C542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58269" w14:textId="77777777" w:rsidR="00C54278" w:rsidRDefault="00C5427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76AD1" w14:textId="77777777" w:rsidR="00C54278" w:rsidRDefault="00C542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5854E" w14:textId="77777777" w:rsidR="00C610F4" w:rsidRDefault="00C610F4" w:rsidP="00A87A54">
      <w:pPr>
        <w:spacing w:after="0" w:line="240" w:lineRule="auto"/>
      </w:pPr>
      <w:r>
        <w:separator/>
      </w:r>
    </w:p>
  </w:footnote>
  <w:footnote w:type="continuationSeparator" w:id="0">
    <w:p w14:paraId="4B148495" w14:textId="77777777" w:rsidR="00C610F4" w:rsidRDefault="00C610F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9663E" w14:textId="77777777" w:rsidR="00C54278" w:rsidRDefault="00C542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025882" w14:textId="77777777" w:rsidR="00C54278" w:rsidRDefault="00C5427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24F9B" w14:textId="3638F437" w:rsidR="00C610F4" w:rsidRDefault="00C610F4">
    <w:pPr>
      <w:pStyle w:val="Sidhuvud"/>
    </w:pPr>
    <w:r>
      <w:t xml:space="preserve">Bilaga </w:t>
    </w:r>
    <w:r w:rsidR="00A27327">
      <w:t>1</w:t>
    </w:r>
    <w:r>
      <w:t xml:space="preserve"> till regleringsbrev för 202</w:t>
    </w:r>
    <w:r w:rsidR="00F665F1">
      <w:t>2</w:t>
    </w:r>
    <w:r>
      <w:t xml:space="preserve"> avseende Trafikverket</w:t>
    </w:r>
    <w:r w:rsidR="00831481">
      <w:t xml:space="preserve"> - Investeringsplan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0F4"/>
    <w:rsid w:val="00004D5C"/>
    <w:rsid w:val="00005F68"/>
    <w:rsid w:val="00012B00"/>
    <w:rsid w:val="000158E7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16B1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0B3D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1481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27327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D75B2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3B92"/>
    <w:rsid w:val="00B84409"/>
    <w:rsid w:val="00BB1DA0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54278"/>
    <w:rsid w:val="00C610F4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0646A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14374"/>
    <w:rsid w:val="00E469E4"/>
    <w:rsid w:val="00E475C3"/>
    <w:rsid w:val="00E509B0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665F1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C09EC8A"/>
  <w15:chartTrackingRefBased/>
  <w15:docId w15:val="{2545FEBC-D42F-4583-8824-8DD23D48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6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6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6EC956A53B147244873C68676AEA73C1" ma:contentTypeVersion="26" ma:contentTypeDescription="Skapa nytt dokument med möjlighet att välja RK-mall" ma:contentTypeScope="" ma:versionID="831c9f100eaf50b549e11e16f9d00433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01262588e456f33ed176671cfddc60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40ae62a3-bfd1-413e-a706-ebc358448ab5}" ma:internalName="TaxCatchAllLabel" ma:readOnly="true" ma:showField="CatchAllDataLabel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40ae62a3-bfd1-413e-a706-ebc358448ab5}" ma:internalName="TaxCatchAll" ma:showField="CatchAllData" ma:web="ab50d2a9-ad86-4300-bb7c-a33bd94fc2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BA6FF-5242-4553-8DD9-A074A3E76A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B3F3D-C657-4988-95F9-2262CE42E63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F0E075F-2FE2-472D-9FF6-A43D49D620FB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CB9B263F-20E9-4803-80C0-CC5ED714CF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894ECC8-4139-4092-80EA-96957C9C37C2}">
  <ds:schemaRefs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5B07C3F1-35C5-471F-A7B0-5139020C68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Axelsson</dc:creator>
  <cp:keywords/>
  <dc:description/>
  <cp:lastModifiedBy>Hans Öqvist</cp:lastModifiedBy>
  <cp:revision>2</cp:revision>
  <dcterms:created xsi:type="dcterms:W3CDTF">2021-11-09T14:21:00Z</dcterms:created>
  <dcterms:modified xsi:type="dcterms:W3CDTF">2021-11-09T14:21:00Z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0x010100BBA312BF02777149882D207184EC35C032006EC956A53B147244873C68676AEA73C1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