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665D" w14:textId="3439D11A" w:rsidR="000700BA" w:rsidRDefault="000700BA" w:rsidP="000700BA">
      <w:pPr>
        <w:tabs>
          <w:tab w:val="left" w:pos="2401"/>
        </w:tabs>
        <w:ind w:left="126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Bilaga 2 Investeringsplan </w:t>
      </w:r>
    </w:p>
    <w:p w14:paraId="2917B294" w14:textId="77777777" w:rsidR="000700BA" w:rsidRDefault="000700BA" w:rsidP="000700BA">
      <w:pPr>
        <w:tabs>
          <w:tab w:val="left" w:pos="2401"/>
        </w:tabs>
        <w:ind w:left="1268"/>
        <w:rPr>
          <w:rFonts w:ascii="Arial" w:hAnsi="Arial"/>
          <w:b/>
          <w:sz w:val="18"/>
        </w:rPr>
      </w:pPr>
    </w:p>
    <w:p w14:paraId="2C7563B0" w14:textId="4BD30812" w:rsidR="000700BA" w:rsidRDefault="000700BA" w:rsidP="000700BA">
      <w:pPr>
        <w:tabs>
          <w:tab w:val="left" w:pos="2401"/>
        </w:tabs>
        <w:ind w:left="126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Investeringsplan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för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anskaffning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av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försvarsmateriel</w:t>
      </w:r>
    </w:p>
    <w:p w14:paraId="2E7E1102" w14:textId="77777777" w:rsidR="000700BA" w:rsidRDefault="000700BA" w:rsidP="000700BA">
      <w:pPr>
        <w:spacing w:before="79"/>
        <w:ind w:left="1268"/>
        <w:rPr>
          <w:rFonts w:ascii="Arial"/>
          <w:sz w:val="15"/>
        </w:rPr>
      </w:pPr>
      <w:r>
        <w:rPr>
          <w:rFonts w:ascii="Arial"/>
          <w:sz w:val="15"/>
        </w:rPr>
        <w:t>Miljoner</w:t>
      </w:r>
      <w:r>
        <w:rPr>
          <w:rFonts w:ascii="Arial"/>
          <w:spacing w:val="-2"/>
          <w:sz w:val="15"/>
        </w:rPr>
        <w:t xml:space="preserve"> kronor</w:t>
      </w:r>
    </w:p>
    <w:p w14:paraId="355F4ACD" w14:textId="77777777" w:rsidR="000700BA" w:rsidRDefault="000700BA" w:rsidP="000700BA">
      <w:pPr>
        <w:pStyle w:val="Brdtext"/>
        <w:spacing w:before="7" w:after="1"/>
        <w:rPr>
          <w:rFonts w:ascii="Arial"/>
          <w:sz w:val="9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608"/>
        <w:gridCol w:w="844"/>
        <w:gridCol w:w="789"/>
        <w:gridCol w:w="785"/>
        <w:gridCol w:w="805"/>
        <w:gridCol w:w="805"/>
        <w:gridCol w:w="804"/>
        <w:gridCol w:w="805"/>
        <w:gridCol w:w="796"/>
        <w:gridCol w:w="800"/>
      </w:tblGrid>
      <w:tr w:rsidR="000700BA" w14:paraId="1ADACAED" w14:textId="77777777" w:rsidTr="00873155">
        <w:trPr>
          <w:trHeight w:val="319"/>
        </w:trPr>
        <w:tc>
          <w:tcPr>
            <w:tcW w:w="2452" w:type="dxa"/>
            <w:gridSpan w:val="2"/>
          </w:tcPr>
          <w:p w14:paraId="23C5627B" w14:textId="77777777" w:rsidR="000700BA" w:rsidRDefault="000700BA" w:rsidP="00873155">
            <w:pPr>
              <w:pStyle w:val="TableParagraph"/>
              <w:spacing w:before="7"/>
              <w:rPr>
                <w:sz w:val="13"/>
              </w:rPr>
            </w:pPr>
          </w:p>
          <w:p w14:paraId="665FD183" w14:textId="77777777" w:rsidR="000700BA" w:rsidRDefault="000700BA" w:rsidP="00873155">
            <w:pPr>
              <w:pStyle w:val="TableParagraph"/>
              <w:spacing w:before="0" w:line="143" w:lineRule="exact"/>
              <w:ind w:right="154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Utfall</w:t>
            </w:r>
            <w:proofErr w:type="spellEnd"/>
          </w:p>
        </w:tc>
        <w:tc>
          <w:tcPr>
            <w:tcW w:w="789" w:type="dxa"/>
          </w:tcPr>
          <w:p w14:paraId="04F57DB6" w14:textId="77777777" w:rsidR="000700BA" w:rsidRDefault="000700BA" w:rsidP="00873155">
            <w:pPr>
              <w:pStyle w:val="TableParagraph"/>
              <w:spacing w:before="7"/>
              <w:rPr>
                <w:sz w:val="13"/>
              </w:rPr>
            </w:pPr>
          </w:p>
          <w:p w14:paraId="58E470E7" w14:textId="77777777" w:rsidR="000700BA" w:rsidRDefault="000700BA" w:rsidP="00873155">
            <w:pPr>
              <w:pStyle w:val="TableParagraph"/>
              <w:spacing w:before="0" w:line="143" w:lineRule="exact"/>
              <w:ind w:right="137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Utfall</w:t>
            </w:r>
            <w:proofErr w:type="spellEnd"/>
          </w:p>
        </w:tc>
        <w:tc>
          <w:tcPr>
            <w:tcW w:w="785" w:type="dxa"/>
          </w:tcPr>
          <w:p w14:paraId="4ECC3A30" w14:textId="77777777" w:rsidR="000700BA" w:rsidRDefault="000700BA" w:rsidP="00873155">
            <w:pPr>
              <w:pStyle w:val="TableParagraph"/>
              <w:spacing w:before="7"/>
              <w:rPr>
                <w:sz w:val="13"/>
              </w:rPr>
            </w:pPr>
          </w:p>
          <w:p w14:paraId="0BE12F56" w14:textId="77777777" w:rsidR="000700BA" w:rsidRDefault="000700BA" w:rsidP="00873155">
            <w:pPr>
              <w:pStyle w:val="TableParagraph"/>
              <w:spacing w:before="0" w:line="143" w:lineRule="exact"/>
              <w:ind w:right="118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Prognos</w:t>
            </w:r>
            <w:proofErr w:type="spellEnd"/>
          </w:p>
        </w:tc>
        <w:tc>
          <w:tcPr>
            <w:tcW w:w="805" w:type="dxa"/>
          </w:tcPr>
          <w:p w14:paraId="58E1BF4C" w14:textId="77777777" w:rsidR="000700BA" w:rsidRDefault="000700BA" w:rsidP="00873155">
            <w:pPr>
              <w:pStyle w:val="TableParagraph"/>
              <w:spacing w:before="7"/>
              <w:rPr>
                <w:sz w:val="13"/>
              </w:rPr>
            </w:pPr>
          </w:p>
          <w:p w14:paraId="6774A445" w14:textId="77777777" w:rsidR="000700BA" w:rsidRDefault="000700BA" w:rsidP="00873155">
            <w:pPr>
              <w:pStyle w:val="TableParagraph"/>
              <w:spacing w:before="0" w:line="143" w:lineRule="exact"/>
              <w:ind w:right="118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Beräknat</w:t>
            </w:r>
            <w:proofErr w:type="spellEnd"/>
          </w:p>
        </w:tc>
        <w:tc>
          <w:tcPr>
            <w:tcW w:w="805" w:type="dxa"/>
          </w:tcPr>
          <w:p w14:paraId="00CEC6DC" w14:textId="77777777" w:rsidR="000700BA" w:rsidRDefault="000700BA" w:rsidP="00873155">
            <w:pPr>
              <w:pStyle w:val="TableParagraph"/>
              <w:spacing w:before="7"/>
              <w:rPr>
                <w:sz w:val="13"/>
              </w:rPr>
            </w:pPr>
          </w:p>
          <w:p w14:paraId="17AF8698" w14:textId="77777777" w:rsidR="000700BA" w:rsidRDefault="000700BA" w:rsidP="00873155">
            <w:pPr>
              <w:pStyle w:val="TableParagraph"/>
              <w:spacing w:before="0" w:line="143" w:lineRule="exact"/>
              <w:ind w:right="117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Beräknat</w:t>
            </w:r>
            <w:proofErr w:type="spellEnd"/>
          </w:p>
        </w:tc>
        <w:tc>
          <w:tcPr>
            <w:tcW w:w="804" w:type="dxa"/>
          </w:tcPr>
          <w:p w14:paraId="43CB3030" w14:textId="77777777" w:rsidR="000700BA" w:rsidRDefault="000700BA" w:rsidP="00873155">
            <w:pPr>
              <w:pStyle w:val="TableParagraph"/>
              <w:spacing w:before="7"/>
              <w:rPr>
                <w:sz w:val="13"/>
              </w:rPr>
            </w:pPr>
          </w:p>
          <w:p w14:paraId="650484E7" w14:textId="77777777" w:rsidR="000700BA" w:rsidRDefault="000700BA" w:rsidP="00873155">
            <w:pPr>
              <w:pStyle w:val="TableParagraph"/>
              <w:spacing w:before="0" w:line="143" w:lineRule="exact"/>
              <w:ind w:right="116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Beräknat</w:t>
            </w:r>
            <w:proofErr w:type="spellEnd"/>
          </w:p>
        </w:tc>
        <w:tc>
          <w:tcPr>
            <w:tcW w:w="805" w:type="dxa"/>
          </w:tcPr>
          <w:p w14:paraId="796B83CE" w14:textId="77777777" w:rsidR="000700BA" w:rsidRDefault="000700BA" w:rsidP="00873155">
            <w:pPr>
              <w:pStyle w:val="TableParagraph"/>
              <w:spacing w:before="7"/>
              <w:rPr>
                <w:sz w:val="13"/>
              </w:rPr>
            </w:pPr>
          </w:p>
          <w:p w14:paraId="2CAC79A3" w14:textId="77777777" w:rsidR="000700BA" w:rsidRDefault="000700BA" w:rsidP="00873155">
            <w:pPr>
              <w:pStyle w:val="TableParagraph"/>
              <w:spacing w:before="0" w:line="143" w:lineRule="exact"/>
              <w:ind w:right="115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Beräknat</w:t>
            </w:r>
            <w:proofErr w:type="spellEnd"/>
          </w:p>
        </w:tc>
        <w:tc>
          <w:tcPr>
            <w:tcW w:w="796" w:type="dxa"/>
          </w:tcPr>
          <w:p w14:paraId="6FC3292B" w14:textId="77777777" w:rsidR="000700BA" w:rsidRDefault="000700BA" w:rsidP="00873155">
            <w:pPr>
              <w:pStyle w:val="TableParagraph"/>
              <w:spacing w:before="7"/>
              <w:rPr>
                <w:sz w:val="13"/>
              </w:rPr>
            </w:pPr>
          </w:p>
          <w:p w14:paraId="2D0F5759" w14:textId="77777777" w:rsidR="000700BA" w:rsidRDefault="000700BA" w:rsidP="00873155">
            <w:pPr>
              <w:pStyle w:val="TableParagraph"/>
              <w:spacing w:before="0" w:line="143" w:lineRule="exact"/>
              <w:ind w:right="105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Beräknat</w:t>
            </w:r>
            <w:proofErr w:type="spellEnd"/>
          </w:p>
        </w:tc>
        <w:tc>
          <w:tcPr>
            <w:tcW w:w="800" w:type="dxa"/>
          </w:tcPr>
          <w:p w14:paraId="4096CD92" w14:textId="77777777" w:rsidR="000700BA" w:rsidRDefault="000700BA" w:rsidP="00873155">
            <w:pPr>
              <w:pStyle w:val="TableParagraph"/>
              <w:spacing w:before="0" w:line="157" w:lineRule="exact"/>
              <w:ind w:right="100"/>
              <w:jc w:val="right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Beräknat</w:t>
            </w:r>
            <w:proofErr w:type="spellEnd"/>
          </w:p>
          <w:p w14:paraId="74592484" w14:textId="77777777" w:rsidR="000700BA" w:rsidRDefault="000700BA" w:rsidP="00873155">
            <w:pPr>
              <w:pStyle w:val="TableParagraph"/>
              <w:spacing w:before="0" w:line="143" w:lineRule="exact"/>
              <w:ind w:right="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2029–</w:t>
            </w:r>
          </w:p>
        </w:tc>
      </w:tr>
      <w:tr w:rsidR="000700BA" w14:paraId="57A96092" w14:textId="77777777" w:rsidTr="00873155">
        <w:trPr>
          <w:trHeight w:val="179"/>
        </w:trPr>
        <w:tc>
          <w:tcPr>
            <w:tcW w:w="2452" w:type="dxa"/>
            <w:gridSpan w:val="2"/>
            <w:tcBorders>
              <w:bottom w:val="single" w:sz="12" w:space="0" w:color="000000"/>
            </w:tcBorders>
          </w:tcPr>
          <w:p w14:paraId="56A79A06" w14:textId="77777777" w:rsidR="000700BA" w:rsidRDefault="000700BA" w:rsidP="00873155">
            <w:pPr>
              <w:pStyle w:val="TableParagraph"/>
              <w:spacing w:before="0" w:line="159" w:lineRule="exact"/>
              <w:ind w:right="15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2021</w:t>
            </w:r>
          </w:p>
        </w:tc>
        <w:tc>
          <w:tcPr>
            <w:tcW w:w="789" w:type="dxa"/>
            <w:tcBorders>
              <w:bottom w:val="single" w:sz="12" w:space="0" w:color="000000"/>
            </w:tcBorders>
          </w:tcPr>
          <w:p w14:paraId="76CCAD4C" w14:textId="77777777" w:rsidR="000700BA" w:rsidRDefault="000700BA" w:rsidP="00873155">
            <w:pPr>
              <w:pStyle w:val="TableParagraph"/>
              <w:spacing w:before="0" w:line="159" w:lineRule="exact"/>
              <w:ind w:right="1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2022</w:t>
            </w:r>
          </w:p>
        </w:tc>
        <w:tc>
          <w:tcPr>
            <w:tcW w:w="785" w:type="dxa"/>
            <w:tcBorders>
              <w:bottom w:val="single" w:sz="12" w:space="0" w:color="000000"/>
            </w:tcBorders>
          </w:tcPr>
          <w:p w14:paraId="252123A3" w14:textId="77777777" w:rsidR="000700BA" w:rsidRDefault="000700BA" w:rsidP="00873155">
            <w:pPr>
              <w:pStyle w:val="TableParagraph"/>
              <w:spacing w:before="0" w:line="159" w:lineRule="exact"/>
              <w:ind w:right="11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14:paraId="0360F4C4" w14:textId="77777777" w:rsidR="000700BA" w:rsidRDefault="000700BA" w:rsidP="00873155">
            <w:pPr>
              <w:pStyle w:val="TableParagraph"/>
              <w:spacing w:before="0" w:line="159" w:lineRule="exact"/>
              <w:ind w:right="1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14:paraId="399AC0CB" w14:textId="77777777" w:rsidR="000700BA" w:rsidRDefault="000700BA" w:rsidP="00873155">
            <w:pPr>
              <w:pStyle w:val="TableParagraph"/>
              <w:spacing w:before="0" w:line="159" w:lineRule="exact"/>
              <w:ind w:right="1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804" w:type="dxa"/>
            <w:tcBorders>
              <w:bottom w:val="single" w:sz="12" w:space="0" w:color="000000"/>
            </w:tcBorders>
          </w:tcPr>
          <w:p w14:paraId="00E3116E" w14:textId="77777777" w:rsidR="000700BA" w:rsidRDefault="000700BA" w:rsidP="00873155">
            <w:pPr>
              <w:pStyle w:val="TableParagraph"/>
              <w:spacing w:before="0" w:line="159" w:lineRule="exact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805" w:type="dxa"/>
            <w:tcBorders>
              <w:bottom w:val="single" w:sz="12" w:space="0" w:color="000000"/>
            </w:tcBorders>
          </w:tcPr>
          <w:p w14:paraId="222048BC" w14:textId="77777777" w:rsidR="000700BA" w:rsidRDefault="000700BA" w:rsidP="00873155">
            <w:pPr>
              <w:pStyle w:val="TableParagraph"/>
              <w:spacing w:before="0" w:line="159" w:lineRule="exact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2027</w:t>
            </w:r>
          </w:p>
        </w:tc>
        <w:tc>
          <w:tcPr>
            <w:tcW w:w="796" w:type="dxa"/>
            <w:tcBorders>
              <w:bottom w:val="single" w:sz="12" w:space="0" w:color="000000"/>
            </w:tcBorders>
          </w:tcPr>
          <w:p w14:paraId="4B93085F" w14:textId="77777777" w:rsidR="000700BA" w:rsidRDefault="000700BA" w:rsidP="00873155">
            <w:pPr>
              <w:pStyle w:val="TableParagraph"/>
              <w:spacing w:before="0" w:line="159" w:lineRule="exact"/>
              <w:ind w:right="10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2028</w:t>
            </w:r>
          </w:p>
        </w:tc>
        <w:tc>
          <w:tcPr>
            <w:tcW w:w="800" w:type="dxa"/>
            <w:tcBorders>
              <w:bottom w:val="single" w:sz="12" w:space="0" w:color="000000"/>
            </w:tcBorders>
          </w:tcPr>
          <w:p w14:paraId="62B51311" w14:textId="77777777" w:rsidR="000700BA" w:rsidRDefault="000700BA" w:rsidP="00873155">
            <w:pPr>
              <w:pStyle w:val="TableParagraph"/>
              <w:spacing w:before="0"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2035</w:t>
            </w:r>
          </w:p>
        </w:tc>
      </w:tr>
      <w:tr w:rsidR="000700BA" w14:paraId="14A07760" w14:textId="77777777" w:rsidTr="00873155">
        <w:trPr>
          <w:trHeight w:val="680"/>
        </w:trPr>
        <w:tc>
          <w:tcPr>
            <w:tcW w:w="2452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17EAA260" w14:textId="77777777" w:rsidR="000700BA" w:rsidRPr="000700BA" w:rsidRDefault="000700BA" w:rsidP="00873155">
            <w:pPr>
              <w:pStyle w:val="TableParagraph"/>
              <w:spacing w:before="89" w:line="297" w:lineRule="auto"/>
              <w:ind w:left="14" w:right="670"/>
              <w:rPr>
                <w:b/>
                <w:sz w:val="14"/>
                <w:lang w:val="sv-SE"/>
              </w:rPr>
            </w:pPr>
            <w:r w:rsidRPr="000700BA">
              <w:rPr>
                <w:b/>
                <w:sz w:val="14"/>
                <w:lang w:val="sv-SE"/>
              </w:rPr>
              <w:t>Anskaffning</w:t>
            </w:r>
            <w:r w:rsidRPr="000700BA">
              <w:rPr>
                <w:b/>
                <w:spacing w:val="-2"/>
                <w:sz w:val="14"/>
                <w:lang w:val="sv-SE"/>
              </w:rPr>
              <w:t xml:space="preserve"> </w:t>
            </w:r>
            <w:r w:rsidRPr="000700BA">
              <w:rPr>
                <w:b/>
                <w:sz w:val="14"/>
                <w:lang w:val="sv-SE"/>
              </w:rPr>
              <w:t>och</w:t>
            </w:r>
            <w:r w:rsidRPr="000700BA">
              <w:rPr>
                <w:b/>
                <w:spacing w:val="40"/>
                <w:sz w:val="14"/>
                <w:lang w:val="sv-SE"/>
              </w:rPr>
              <w:t xml:space="preserve"> </w:t>
            </w:r>
            <w:r w:rsidRPr="000700BA">
              <w:rPr>
                <w:b/>
                <w:sz w:val="14"/>
                <w:lang w:val="sv-SE"/>
              </w:rPr>
              <w:t>utveckling</w:t>
            </w:r>
            <w:r w:rsidRPr="000700BA">
              <w:rPr>
                <w:b/>
                <w:spacing w:val="-10"/>
                <w:sz w:val="14"/>
                <w:lang w:val="sv-SE"/>
              </w:rPr>
              <w:t xml:space="preserve"> </w:t>
            </w:r>
            <w:r w:rsidRPr="000700BA">
              <w:rPr>
                <w:b/>
                <w:sz w:val="14"/>
                <w:lang w:val="sv-SE"/>
              </w:rPr>
              <w:t>av</w:t>
            </w:r>
            <w:r w:rsidRPr="000700BA">
              <w:rPr>
                <w:b/>
                <w:spacing w:val="-10"/>
                <w:sz w:val="14"/>
                <w:lang w:val="sv-SE"/>
              </w:rPr>
              <w:t xml:space="preserve"> </w:t>
            </w:r>
            <w:r w:rsidRPr="000700BA">
              <w:rPr>
                <w:b/>
                <w:sz w:val="14"/>
                <w:lang w:val="sv-SE"/>
              </w:rPr>
              <w:t>nya</w:t>
            </w:r>
          </w:p>
          <w:p w14:paraId="1F63EE7B" w14:textId="77777777" w:rsidR="000700BA" w:rsidRPr="000700BA" w:rsidRDefault="000700BA" w:rsidP="00873155">
            <w:pPr>
              <w:pStyle w:val="TableParagraph"/>
              <w:tabs>
                <w:tab w:val="left" w:pos="1804"/>
              </w:tabs>
              <w:spacing w:before="0" w:line="166" w:lineRule="exact"/>
              <w:ind w:left="14"/>
              <w:rPr>
                <w:b/>
                <w:sz w:val="16"/>
                <w:lang w:val="sv-SE"/>
              </w:rPr>
            </w:pPr>
            <w:r w:rsidRPr="000700BA">
              <w:rPr>
                <w:b/>
                <w:spacing w:val="-2"/>
                <w:sz w:val="14"/>
                <w:lang w:val="sv-SE"/>
              </w:rPr>
              <w:t>investeringar</w:t>
            </w:r>
            <w:r w:rsidRPr="000700BA">
              <w:rPr>
                <w:b/>
                <w:sz w:val="14"/>
                <w:lang w:val="sv-SE"/>
              </w:rPr>
              <w:tab/>
            </w:r>
            <w:r w:rsidRPr="000700BA">
              <w:rPr>
                <w:b/>
                <w:sz w:val="16"/>
                <w:lang w:val="sv-SE"/>
              </w:rPr>
              <w:t>18</w:t>
            </w:r>
            <w:r w:rsidRPr="000700BA">
              <w:rPr>
                <w:b/>
                <w:spacing w:val="-3"/>
                <w:sz w:val="16"/>
                <w:lang w:val="sv-SE"/>
              </w:rPr>
              <w:t xml:space="preserve"> </w:t>
            </w:r>
            <w:r w:rsidRPr="000700BA">
              <w:rPr>
                <w:b/>
                <w:spacing w:val="-5"/>
                <w:sz w:val="16"/>
                <w:lang w:val="sv-SE"/>
              </w:rPr>
              <w:t>337</w:t>
            </w:r>
          </w:p>
        </w:tc>
        <w:tc>
          <w:tcPr>
            <w:tcW w:w="789" w:type="dxa"/>
            <w:tcBorders>
              <w:top w:val="single" w:sz="12" w:space="0" w:color="000000"/>
              <w:bottom w:val="single" w:sz="4" w:space="0" w:color="000000"/>
            </w:tcBorders>
          </w:tcPr>
          <w:p w14:paraId="57C0A199" w14:textId="77777777" w:rsidR="000700BA" w:rsidRPr="000700BA" w:rsidRDefault="000700BA" w:rsidP="00873155">
            <w:pPr>
              <w:pStyle w:val="TableParagraph"/>
              <w:spacing w:before="0"/>
              <w:rPr>
                <w:sz w:val="18"/>
                <w:lang w:val="sv-SE"/>
              </w:rPr>
            </w:pPr>
          </w:p>
          <w:p w14:paraId="14045E46" w14:textId="77777777" w:rsidR="000700BA" w:rsidRPr="000700BA" w:rsidRDefault="000700BA" w:rsidP="00873155">
            <w:pPr>
              <w:pStyle w:val="TableParagraph"/>
              <w:spacing w:before="10"/>
              <w:rPr>
                <w:lang w:val="sv-SE"/>
              </w:rPr>
            </w:pPr>
          </w:p>
          <w:p w14:paraId="06A1684B" w14:textId="77777777" w:rsidR="000700BA" w:rsidRDefault="000700BA" w:rsidP="00873155">
            <w:pPr>
              <w:pStyle w:val="TableParagraph"/>
              <w:spacing w:before="0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105</w:t>
            </w:r>
          </w:p>
        </w:tc>
        <w:tc>
          <w:tcPr>
            <w:tcW w:w="785" w:type="dxa"/>
            <w:tcBorders>
              <w:top w:val="single" w:sz="12" w:space="0" w:color="000000"/>
              <w:bottom w:val="single" w:sz="4" w:space="0" w:color="000000"/>
            </w:tcBorders>
          </w:tcPr>
          <w:p w14:paraId="792AB5F2" w14:textId="77777777" w:rsidR="000700BA" w:rsidRDefault="000700BA" w:rsidP="00873155">
            <w:pPr>
              <w:pStyle w:val="TableParagraph"/>
              <w:spacing w:before="0"/>
              <w:rPr>
                <w:sz w:val="18"/>
              </w:rPr>
            </w:pPr>
          </w:p>
          <w:p w14:paraId="769307A9" w14:textId="77777777" w:rsidR="000700BA" w:rsidRDefault="000700BA" w:rsidP="00873155">
            <w:pPr>
              <w:pStyle w:val="TableParagraph"/>
              <w:spacing w:before="10"/>
            </w:pPr>
          </w:p>
          <w:p w14:paraId="0199DD41" w14:textId="77777777" w:rsidR="000700BA" w:rsidRDefault="000700BA" w:rsidP="00873155">
            <w:pPr>
              <w:pStyle w:val="TableParagraph"/>
              <w:spacing w:before="0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337</w:t>
            </w:r>
          </w:p>
        </w:tc>
        <w:tc>
          <w:tcPr>
            <w:tcW w:w="805" w:type="dxa"/>
            <w:tcBorders>
              <w:top w:val="single" w:sz="12" w:space="0" w:color="000000"/>
              <w:bottom w:val="single" w:sz="4" w:space="0" w:color="000000"/>
            </w:tcBorders>
          </w:tcPr>
          <w:p w14:paraId="06C9A7A9" w14:textId="77777777" w:rsidR="000700BA" w:rsidRDefault="000700BA" w:rsidP="00873155">
            <w:pPr>
              <w:pStyle w:val="TableParagraph"/>
              <w:spacing w:before="0"/>
              <w:rPr>
                <w:sz w:val="18"/>
              </w:rPr>
            </w:pPr>
          </w:p>
          <w:p w14:paraId="0131B5D9" w14:textId="77777777" w:rsidR="000700BA" w:rsidRDefault="000700BA" w:rsidP="00873155">
            <w:pPr>
              <w:pStyle w:val="TableParagraph"/>
              <w:spacing w:before="10"/>
            </w:pPr>
          </w:p>
          <w:p w14:paraId="6B19EE54" w14:textId="77777777" w:rsidR="000700BA" w:rsidRDefault="000700BA" w:rsidP="00873155">
            <w:pPr>
              <w:pStyle w:val="TableParagraph"/>
              <w:spacing w:before="0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056</w:t>
            </w:r>
          </w:p>
        </w:tc>
        <w:tc>
          <w:tcPr>
            <w:tcW w:w="805" w:type="dxa"/>
            <w:tcBorders>
              <w:top w:val="single" w:sz="12" w:space="0" w:color="000000"/>
              <w:bottom w:val="single" w:sz="4" w:space="0" w:color="000000"/>
            </w:tcBorders>
          </w:tcPr>
          <w:p w14:paraId="5CD90051" w14:textId="77777777" w:rsidR="000700BA" w:rsidRDefault="000700BA" w:rsidP="00873155">
            <w:pPr>
              <w:pStyle w:val="TableParagraph"/>
              <w:spacing w:before="0"/>
              <w:rPr>
                <w:sz w:val="18"/>
              </w:rPr>
            </w:pPr>
          </w:p>
          <w:p w14:paraId="0BEE1180" w14:textId="77777777" w:rsidR="000700BA" w:rsidRDefault="000700BA" w:rsidP="00873155">
            <w:pPr>
              <w:pStyle w:val="TableParagraph"/>
              <w:spacing w:before="10"/>
            </w:pPr>
          </w:p>
          <w:p w14:paraId="47220875" w14:textId="77777777" w:rsidR="000700BA" w:rsidRDefault="000700BA" w:rsidP="00873155">
            <w:pPr>
              <w:pStyle w:val="TableParagraph"/>
              <w:spacing w:before="0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963</w:t>
            </w:r>
          </w:p>
        </w:tc>
        <w:tc>
          <w:tcPr>
            <w:tcW w:w="804" w:type="dxa"/>
            <w:tcBorders>
              <w:top w:val="single" w:sz="12" w:space="0" w:color="000000"/>
              <w:bottom w:val="single" w:sz="4" w:space="0" w:color="000000"/>
            </w:tcBorders>
          </w:tcPr>
          <w:p w14:paraId="7FAB49BD" w14:textId="77777777" w:rsidR="000700BA" w:rsidRDefault="000700BA" w:rsidP="00873155">
            <w:pPr>
              <w:pStyle w:val="TableParagraph"/>
              <w:spacing w:before="0"/>
              <w:rPr>
                <w:sz w:val="18"/>
              </w:rPr>
            </w:pPr>
          </w:p>
          <w:p w14:paraId="6938E4AC" w14:textId="77777777" w:rsidR="000700BA" w:rsidRDefault="000700BA" w:rsidP="00873155">
            <w:pPr>
              <w:pStyle w:val="TableParagraph"/>
              <w:spacing w:before="10"/>
            </w:pPr>
          </w:p>
          <w:p w14:paraId="46A994FE" w14:textId="77777777" w:rsidR="000700BA" w:rsidRDefault="000700BA" w:rsidP="00873155">
            <w:pPr>
              <w:pStyle w:val="TableParagraph"/>
              <w:spacing w:before="0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053</w:t>
            </w:r>
          </w:p>
        </w:tc>
        <w:tc>
          <w:tcPr>
            <w:tcW w:w="805" w:type="dxa"/>
            <w:tcBorders>
              <w:top w:val="single" w:sz="12" w:space="0" w:color="000000"/>
              <w:bottom w:val="single" w:sz="4" w:space="0" w:color="000000"/>
            </w:tcBorders>
          </w:tcPr>
          <w:p w14:paraId="72C5AD6F" w14:textId="77777777" w:rsidR="000700BA" w:rsidRDefault="000700BA" w:rsidP="00873155">
            <w:pPr>
              <w:pStyle w:val="TableParagraph"/>
              <w:spacing w:before="0"/>
              <w:rPr>
                <w:sz w:val="18"/>
              </w:rPr>
            </w:pPr>
          </w:p>
          <w:p w14:paraId="249B815F" w14:textId="77777777" w:rsidR="000700BA" w:rsidRDefault="000700BA" w:rsidP="00873155">
            <w:pPr>
              <w:pStyle w:val="TableParagraph"/>
              <w:spacing w:before="10"/>
            </w:pPr>
          </w:p>
          <w:p w14:paraId="7CBEF1B3" w14:textId="77777777" w:rsidR="000700BA" w:rsidRDefault="000700BA" w:rsidP="00873155">
            <w:pPr>
              <w:pStyle w:val="TableParagraph"/>
              <w:spacing w:before="0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322</w:t>
            </w:r>
          </w:p>
        </w:tc>
        <w:tc>
          <w:tcPr>
            <w:tcW w:w="796" w:type="dxa"/>
            <w:tcBorders>
              <w:top w:val="single" w:sz="12" w:space="0" w:color="000000"/>
              <w:bottom w:val="single" w:sz="4" w:space="0" w:color="000000"/>
            </w:tcBorders>
          </w:tcPr>
          <w:p w14:paraId="444B5836" w14:textId="77777777" w:rsidR="000700BA" w:rsidRDefault="000700BA" w:rsidP="00873155">
            <w:pPr>
              <w:pStyle w:val="TableParagraph"/>
              <w:spacing w:before="0"/>
              <w:rPr>
                <w:sz w:val="18"/>
              </w:rPr>
            </w:pPr>
          </w:p>
          <w:p w14:paraId="1983F6F2" w14:textId="77777777" w:rsidR="000700BA" w:rsidRDefault="000700BA" w:rsidP="00873155">
            <w:pPr>
              <w:pStyle w:val="TableParagraph"/>
              <w:spacing w:before="10"/>
            </w:pPr>
          </w:p>
          <w:p w14:paraId="76A567E5" w14:textId="77777777" w:rsidR="000700BA" w:rsidRDefault="000700BA" w:rsidP="00873155">
            <w:pPr>
              <w:pStyle w:val="TableParagraph"/>
              <w:spacing w:before="0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668</w:t>
            </w:r>
          </w:p>
        </w:tc>
        <w:tc>
          <w:tcPr>
            <w:tcW w:w="800" w:type="dxa"/>
            <w:tcBorders>
              <w:top w:val="single" w:sz="12" w:space="0" w:color="000000"/>
              <w:bottom w:val="single" w:sz="4" w:space="0" w:color="000000"/>
            </w:tcBorders>
          </w:tcPr>
          <w:p w14:paraId="428FAF0F" w14:textId="77777777" w:rsidR="000700BA" w:rsidRDefault="000700BA" w:rsidP="00873155">
            <w:pPr>
              <w:pStyle w:val="TableParagraph"/>
              <w:spacing w:before="0"/>
              <w:rPr>
                <w:sz w:val="18"/>
              </w:rPr>
            </w:pPr>
          </w:p>
          <w:p w14:paraId="1D3B9776" w14:textId="77777777" w:rsidR="000700BA" w:rsidRDefault="000700BA" w:rsidP="00873155">
            <w:pPr>
              <w:pStyle w:val="TableParagraph"/>
              <w:spacing w:before="10"/>
            </w:pPr>
          </w:p>
          <w:p w14:paraId="122E4883" w14:textId="77777777" w:rsidR="000700BA" w:rsidRDefault="000700BA" w:rsidP="00873155">
            <w:pPr>
              <w:pStyle w:val="TableParagraph"/>
              <w:spacing w:before="0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807</w:t>
            </w:r>
          </w:p>
        </w:tc>
      </w:tr>
      <w:tr w:rsidR="000700BA" w14:paraId="389E32CB" w14:textId="77777777" w:rsidTr="00873155">
        <w:trPr>
          <w:trHeight w:val="280"/>
        </w:trPr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1050AD" w14:textId="77777777" w:rsidR="000700BA" w:rsidRDefault="000700BA" w:rsidP="00873155">
            <w:pPr>
              <w:pStyle w:val="TableParagraph"/>
              <w:tabs>
                <w:tab w:val="left" w:pos="1893"/>
              </w:tabs>
              <w:ind w:left="14"/>
              <w:rPr>
                <w:sz w:val="16"/>
              </w:rPr>
            </w:pPr>
            <w:proofErr w:type="spellStart"/>
            <w:r>
              <w:rPr>
                <w:spacing w:val="-2"/>
                <w:sz w:val="14"/>
              </w:rPr>
              <w:t>Arméstridskrafter</w:t>
            </w:r>
            <w:proofErr w:type="spellEnd"/>
            <w:r>
              <w:rPr>
                <w:sz w:val="14"/>
              </w:rPr>
              <w:tab/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721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 w14:paraId="6BF3DC87" w14:textId="77777777" w:rsidR="000700BA" w:rsidRDefault="000700BA" w:rsidP="00873155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343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0560259A" w14:textId="77777777" w:rsidR="000700BA" w:rsidRDefault="000700BA" w:rsidP="00873155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325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548F307A" w14:textId="77777777" w:rsidR="000700BA" w:rsidRDefault="000700BA" w:rsidP="00873155">
            <w:pPr>
              <w:pStyle w:val="TableParagraph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956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1443A69E" w14:textId="77777777" w:rsidR="000700BA" w:rsidRDefault="000700BA" w:rsidP="00873155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364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025BBD44" w14:textId="77777777" w:rsidR="000700BA" w:rsidRDefault="000700BA" w:rsidP="00873155">
            <w:pPr>
              <w:pStyle w:val="TableParagraph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14788038" w14:textId="77777777" w:rsidR="000700BA" w:rsidRDefault="000700BA" w:rsidP="00873155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509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14:paraId="6DDBA5C2" w14:textId="77777777" w:rsidR="000700BA" w:rsidRDefault="000700BA" w:rsidP="00873155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803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14:paraId="1E72E3E9" w14:textId="77777777" w:rsidR="000700BA" w:rsidRDefault="000700BA" w:rsidP="00873155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111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582</w:t>
            </w:r>
          </w:p>
        </w:tc>
      </w:tr>
      <w:tr w:rsidR="000700BA" w14:paraId="7A5C0FFB" w14:textId="77777777" w:rsidTr="00873155">
        <w:trPr>
          <w:trHeight w:val="279"/>
        </w:trPr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0F64B9" w14:textId="77777777" w:rsidR="000700BA" w:rsidRDefault="000700BA" w:rsidP="00873155">
            <w:pPr>
              <w:pStyle w:val="TableParagraph"/>
              <w:tabs>
                <w:tab w:val="left" w:pos="1893"/>
              </w:tabs>
              <w:ind w:left="14"/>
              <w:rPr>
                <w:sz w:val="16"/>
              </w:rPr>
            </w:pPr>
            <w:proofErr w:type="spellStart"/>
            <w:r>
              <w:rPr>
                <w:spacing w:val="-2"/>
                <w:sz w:val="14"/>
              </w:rPr>
              <w:t>Marinstridskrafter</w:t>
            </w:r>
            <w:proofErr w:type="spellEnd"/>
            <w:r>
              <w:rPr>
                <w:sz w:val="14"/>
              </w:rPr>
              <w:tab/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310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 w14:paraId="7197D1EA" w14:textId="77777777" w:rsidR="000700BA" w:rsidRDefault="000700BA" w:rsidP="00873155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685CED80" w14:textId="77777777" w:rsidR="000700BA" w:rsidRDefault="000700BA" w:rsidP="00873155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536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50102C21" w14:textId="77777777" w:rsidR="000700BA" w:rsidRDefault="000700BA" w:rsidP="00873155">
            <w:pPr>
              <w:pStyle w:val="TableParagraph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1779C5A8" w14:textId="77777777" w:rsidR="000700BA" w:rsidRDefault="000700BA" w:rsidP="00873155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012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35A08570" w14:textId="77777777" w:rsidR="000700BA" w:rsidRDefault="000700BA" w:rsidP="00873155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780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6A2BF77F" w14:textId="77777777" w:rsidR="000700BA" w:rsidRDefault="000700BA" w:rsidP="00873155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058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14:paraId="33C2ACDD" w14:textId="77777777" w:rsidR="000700BA" w:rsidRDefault="000700BA" w:rsidP="00873155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051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14:paraId="4E6E5913" w14:textId="77777777" w:rsidR="000700BA" w:rsidRDefault="000700BA" w:rsidP="00873155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445</w:t>
            </w:r>
          </w:p>
        </w:tc>
      </w:tr>
      <w:tr w:rsidR="000700BA" w14:paraId="2A9C1072" w14:textId="77777777" w:rsidTr="00873155">
        <w:trPr>
          <w:trHeight w:val="280"/>
        </w:trPr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8DE0778" w14:textId="77777777" w:rsidR="000700BA" w:rsidRDefault="000700BA" w:rsidP="00873155">
            <w:pPr>
              <w:pStyle w:val="TableParagraph"/>
              <w:tabs>
                <w:tab w:val="left" w:pos="1893"/>
              </w:tabs>
              <w:spacing w:before="70"/>
              <w:ind w:left="14"/>
              <w:rPr>
                <w:sz w:val="16"/>
              </w:rPr>
            </w:pPr>
            <w:proofErr w:type="spellStart"/>
            <w:r>
              <w:rPr>
                <w:spacing w:val="-2"/>
                <w:sz w:val="14"/>
              </w:rPr>
              <w:t>Flygstridskrafter</w:t>
            </w:r>
            <w:proofErr w:type="spellEnd"/>
            <w:r>
              <w:rPr>
                <w:sz w:val="14"/>
              </w:rPr>
              <w:tab/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 w14:paraId="38D16707" w14:textId="77777777" w:rsidR="000700BA" w:rsidRDefault="000700BA" w:rsidP="00873155">
            <w:pPr>
              <w:pStyle w:val="TableParagraph"/>
              <w:spacing w:before="7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526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546A489D" w14:textId="77777777" w:rsidR="000700BA" w:rsidRDefault="000700BA" w:rsidP="00873155">
            <w:pPr>
              <w:pStyle w:val="TableParagraph"/>
              <w:spacing w:before="70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493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0C709D68" w14:textId="77777777" w:rsidR="000700BA" w:rsidRDefault="000700BA" w:rsidP="00873155">
            <w:pPr>
              <w:pStyle w:val="TableParagraph"/>
              <w:spacing w:before="70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858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5753679C" w14:textId="77777777" w:rsidR="000700BA" w:rsidRDefault="000700BA" w:rsidP="00873155">
            <w:pPr>
              <w:pStyle w:val="TableParagraph"/>
              <w:spacing w:before="70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664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35BABACB" w14:textId="77777777" w:rsidR="000700BA" w:rsidRDefault="000700BA" w:rsidP="00873155">
            <w:pPr>
              <w:pStyle w:val="TableParagraph"/>
              <w:spacing w:before="70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659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579CBF88" w14:textId="77777777" w:rsidR="000700BA" w:rsidRDefault="000700BA" w:rsidP="00873155">
            <w:pPr>
              <w:pStyle w:val="TableParagraph"/>
              <w:spacing w:before="70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022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14:paraId="336CB0AE" w14:textId="77777777" w:rsidR="000700BA" w:rsidRDefault="000700BA" w:rsidP="00873155">
            <w:pPr>
              <w:pStyle w:val="TableParagraph"/>
              <w:spacing w:before="70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14:paraId="6BC2C8BE" w14:textId="77777777" w:rsidR="000700BA" w:rsidRDefault="000700BA" w:rsidP="00873155">
            <w:pPr>
              <w:pStyle w:val="TableParagraph"/>
              <w:spacing w:before="70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018</w:t>
            </w:r>
          </w:p>
        </w:tc>
      </w:tr>
      <w:tr w:rsidR="000700BA" w14:paraId="0FF5F516" w14:textId="77777777" w:rsidTr="00873155">
        <w:trPr>
          <w:trHeight w:val="280"/>
        </w:trPr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2F9CC9" w14:textId="77777777" w:rsidR="000700BA" w:rsidRDefault="000700BA" w:rsidP="00873155">
            <w:pPr>
              <w:pStyle w:val="TableParagraph"/>
              <w:tabs>
                <w:tab w:val="right" w:pos="2293"/>
              </w:tabs>
              <w:ind w:left="14"/>
              <w:rPr>
                <w:sz w:val="16"/>
              </w:rPr>
            </w:pPr>
            <w:proofErr w:type="spellStart"/>
            <w:r>
              <w:rPr>
                <w:sz w:val="14"/>
              </w:rPr>
              <w:t>Operativ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ledning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132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 w14:paraId="7D9EADC6" w14:textId="77777777" w:rsidR="000700BA" w:rsidRDefault="000700BA" w:rsidP="00873155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975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4B7D6E34" w14:textId="77777777" w:rsidR="000700BA" w:rsidRDefault="000700BA" w:rsidP="00873155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933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25F9A2AD" w14:textId="77777777" w:rsidR="000700BA" w:rsidRDefault="000700BA" w:rsidP="00873155">
            <w:pPr>
              <w:pStyle w:val="TableParagraph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962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74E27BE5" w14:textId="77777777" w:rsidR="000700BA" w:rsidRDefault="000700BA" w:rsidP="00873155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573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2FB7F11C" w14:textId="77777777" w:rsidR="000700BA" w:rsidRDefault="000700BA" w:rsidP="00873155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776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3EA98ED2" w14:textId="77777777" w:rsidR="000700BA" w:rsidRDefault="000700BA" w:rsidP="00873155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14:paraId="09D8EB5B" w14:textId="77777777" w:rsidR="000700BA" w:rsidRDefault="000700BA" w:rsidP="00873155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327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14:paraId="61C9A619" w14:textId="77777777" w:rsidR="000700BA" w:rsidRDefault="000700BA" w:rsidP="00873155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128</w:t>
            </w:r>
          </w:p>
        </w:tc>
      </w:tr>
      <w:tr w:rsidR="000700BA" w14:paraId="76E766F1" w14:textId="77777777" w:rsidTr="00873155">
        <w:trPr>
          <w:trHeight w:val="279"/>
        </w:trPr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C804F6" w14:textId="77777777" w:rsidR="000700BA" w:rsidRDefault="000700BA" w:rsidP="00873155">
            <w:pPr>
              <w:pStyle w:val="TableParagraph"/>
              <w:tabs>
                <w:tab w:val="right" w:pos="2293"/>
              </w:tabs>
              <w:ind w:left="14"/>
              <w:rPr>
                <w:sz w:val="16"/>
              </w:rPr>
            </w:pPr>
            <w:proofErr w:type="spellStart"/>
            <w:r>
              <w:rPr>
                <w:spacing w:val="-2"/>
                <w:sz w:val="14"/>
              </w:rPr>
              <w:t>Logistik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250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 w14:paraId="39734582" w14:textId="77777777" w:rsidR="000700BA" w:rsidRDefault="000700BA" w:rsidP="00873155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630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163E5489" w14:textId="77777777" w:rsidR="000700BA" w:rsidRDefault="000700BA" w:rsidP="00873155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631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703DCA1B" w14:textId="77777777" w:rsidR="000700BA" w:rsidRDefault="000700BA" w:rsidP="00873155">
            <w:pPr>
              <w:pStyle w:val="TableParagraph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929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0D7F72CF" w14:textId="77777777" w:rsidR="000700BA" w:rsidRDefault="000700BA" w:rsidP="00873155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280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6D64328F" w14:textId="77777777" w:rsidR="000700BA" w:rsidRDefault="000700BA" w:rsidP="00873155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37F47D1A" w14:textId="77777777" w:rsidR="000700BA" w:rsidRDefault="000700BA" w:rsidP="00873155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434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14:paraId="397030AD" w14:textId="77777777" w:rsidR="000700BA" w:rsidRDefault="000700BA" w:rsidP="00873155">
            <w:pPr>
              <w:pStyle w:val="TableParagraph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069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14:paraId="20083BB6" w14:textId="77777777" w:rsidR="000700BA" w:rsidRDefault="000700BA" w:rsidP="00873155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505</w:t>
            </w:r>
          </w:p>
        </w:tc>
      </w:tr>
      <w:tr w:rsidR="000700BA" w14:paraId="761215F3" w14:textId="77777777" w:rsidTr="00873155">
        <w:trPr>
          <w:trHeight w:val="280"/>
        </w:trPr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6523BD" w14:textId="77777777" w:rsidR="000700BA" w:rsidRDefault="000700BA" w:rsidP="00873155">
            <w:pPr>
              <w:pStyle w:val="TableParagraph"/>
              <w:tabs>
                <w:tab w:val="right" w:pos="2294"/>
              </w:tabs>
              <w:spacing w:before="70"/>
              <w:ind w:left="14"/>
              <w:rPr>
                <w:sz w:val="16"/>
              </w:rPr>
            </w:pPr>
            <w:proofErr w:type="spellStart"/>
            <w:r>
              <w:rPr>
                <w:spacing w:val="-2"/>
                <w:sz w:val="14"/>
              </w:rPr>
              <w:t>Stödfunktioner</w:t>
            </w:r>
            <w:proofErr w:type="spellEnd"/>
            <w:r>
              <w:rPr>
                <w:sz w:val="14"/>
              </w:rPr>
              <w:tab/>
            </w:r>
            <w:r>
              <w:rPr>
                <w:spacing w:val="-5"/>
                <w:sz w:val="16"/>
              </w:rPr>
              <w:t>749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 w14:paraId="1118CAA0" w14:textId="77777777" w:rsidR="000700BA" w:rsidRDefault="000700BA" w:rsidP="00873155">
            <w:pPr>
              <w:pStyle w:val="TableParagraph"/>
              <w:spacing w:before="70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7F22221B" w14:textId="77777777" w:rsidR="000700BA" w:rsidRDefault="000700BA" w:rsidP="00873155">
            <w:pPr>
              <w:pStyle w:val="TableParagraph"/>
              <w:spacing w:before="70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419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5B8358AC" w14:textId="77777777" w:rsidR="000700BA" w:rsidRDefault="000700BA" w:rsidP="00873155">
            <w:pPr>
              <w:pStyle w:val="TableParagraph"/>
              <w:spacing w:before="70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58EDA9DB" w14:textId="77777777" w:rsidR="000700BA" w:rsidRDefault="000700BA" w:rsidP="00873155">
            <w:pPr>
              <w:pStyle w:val="TableParagraph"/>
              <w:spacing w:before="70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070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309A1B90" w14:textId="77777777" w:rsidR="000700BA" w:rsidRDefault="000700BA" w:rsidP="00873155">
            <w:pPr>
              <w:pStyle w:val="TableParagraph"/>
              <w:spacing w:before="70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846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23203776" w14:textId="77777777" w:rsidR="000700BA" w:rsidRDefault="000700BA" w:rsidP="00873155">
            <w:pPr>
              <w:pStyle w:val="TableParagraph"/>
              <w:spacing w:before="70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14:paraId="25FC5CAC" w14:textId="77777777" w:rsidR="000700BA" w:rsidRDefault="000700BA" w:rsidP="00873155">
            <w:pPr>
              <w:pStyle w:val="TableParagraph"/>
              <w:spacing w:before="70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312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14:paraId="5D7BEBCE" w14:textId="77777777" w:rsidR="000700BA" w:rsidRDefault="000700BA" w:rsidP="00873155">
            <w:pPr>
              <w:pStyle w:val="TableParagraph"/>
              <w:spacing w:before="70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128</w:t>
            </w:r>
          </w:p>
        </w:tc>
      </w:tr>
      <w:tr w:rsidR="000700BA" w14:paraId="3A3FB989" w14:textId="77777777" w:rsidTr="00873155">
        <w:trPr>
          <w:trHeight w:val="479"/>
        </w:trPr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E0FC7F" w14:textId="77777777" w:rsidR="000700BA" w:rsidRDefault="000700BA" w:rsidP="00873155">
            <w:pPr>
              <w:pStyle w:val="TableParagraph"/>
              <w:tabs>
                <w:tab w:val="left" w:pos="1804"/>
              </w:tabs>
              <w:spacing w:before="50" w:line="200" w:lineRule="atLeast"/>
              <w:ind w:left="14" w:right="156"/>
              <w:rPr>
                <w:i/>
                <w:sz w:val="16"/>
              </w:rPr>
            </w:pPr>
            <w:proofErr w:type="spellStart"/>
            <w:r>
              <w:rPr>
                <w:i/>
                <w:sz w:val="14"/>
              </w:rPr>
              <w:t>varav</w:t>
            </w:r>
            <w:proofErr w:type="spellEnd"/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investeringar</w:t>
            </w:r>
            <w:proofErr w:type="spellEnd"/>
            <w:r>
              <w:rPr>
                <w:i/>
                <w:sz w:val="14"/>
              </w:rPr>
              <w:t xml:space="preserve"> i</w:t>
            </w:r>
            <w:r>
              <w:rPr>
                <w:i/>
                <w:spacing w:val="40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anläggningstillgångar</w:t>
            </w:r>
            <w:proofErr w:type="spellEnd"/>
            <w:r>
              <w:rPr>
                <w:i/>
                <w:sz w:val="14"/>
              </w:rPr>
              <w:tab/>
            </w:r>
            <w:r>
              <w:rPr>
                <w:i/>
                <w:sz w:val="16"/>
              </w:rPr>
              <w:t>13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753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</w:tcBorders>
          </w:tcPr>
          <w:p w14:paraId="0843594D" w14:textId="77777777" w:rsidR="000700BA" w:rsidRDefault="000700BA" w:rsidP="00873155">
            <w:pPr>
              <w:pStyle w:val="TableParagraph"/>
              <w:spacing w:before="5"/>
              <w:rPr>
                <w:sz w:val="23"/>
              </w:rPr>
            </w:pPr>
          </w:p>
          <w:p w14:paraId="1AC58530" w14:textId="77777777" w:rsidR="000700BA" w:rsidRDefault="000700BA" w:rsidP="00873155">
            <w:pPr>
              <w:pStyle w:val="TableParagraph"/>
              <w:spacing w:before="0"/>
              <w:ind w:right="14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21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295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26934E57" w14:textId="77777777" w:rsidR="000700BA" w:rsidRDefault="000700BA" w:rsidP="00873155">
            <w:pPr>
              <w:pStyle w:val="TableParagraph"/>
              <w:spacing w:before="5"/>
              <w:rPr>
                <w:sz w:val="23"/>
              </w:rPr>
            </w:pPr>
          </w:p>
          <w:p w14:paraId="7C313984" w14:textId="77777777" w:rsidR="000700BA" w:rsidRDefault="000700BA" w:rsidP="00873155">
            <w:pPr>
              <w:pStyle w:val="TableParagraph"/>
              <w:spacing w:before="0"/>
              <w:ind w:right="11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25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183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07787BF6" w14:textId="77777777" w:rsidR="000700BA" w:rsidRDefault="000700BA" w:rsidP="00873155">
            <w:pPr>
              <w:pStyle w:val="TableParagraph"/>
              <w:spacing w:before="5"/>
              <w:rPr>
                <w:sz w:val="23"/>
              </w:rPr>
            </w:pPr>
          </w:p>
          <w:p w14:paraId="34383B59" w14:textId="77777777" w:rsidR="000700BA" w:rsidRDefault="000700BA" w:rsidP="00873155">
            <w:pPr>
              <w:pStyle w:val="TableParagraph"/>
              <w:spacing w:before="0"/>
              <w:ind w:right="12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43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647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6C499AE6" w14:textId="77777777" w:rsidR="000700BA" w:rsidRDefault="000700BA" w:rsidP="00873155">
            <w:pPr>
              <w:pStyle w:val="TableParagraph"/>
              <w:spacing w:before="5"/>
              <w:rPr>
                <w:sz w:val="23"/>
              </w:rPr>
            </w:pPr>
          </w:p>
          <w:p w14:paraId="5EC85407" w14:textId="77777777" w:rsidR="000700BA" w:rsidRDefault="000700BA" w:rsidP="00873155">
            <w:pPr>
              <w:pStyle w:val="TableParagraph"/>
              <w:spacing w:before="0"/>
              <w:ind w:right="11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50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760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 w14:paraId="464C6EBA" w14:textId="77777777" w:rsidR="000700BA" w:rsidRDefault="000700BA" w:rsidP="00873155">
            <w:pPr>
              <w:pStyle w:val="TableParagraph"/>
              <w:spacing w:before="5"/>
              <w:rPr>
                <w:sz w:val="23"/>
              </w:rPr>
            </w:pPr>
          </w:p>
          <w:p w14:paraId="7D40BBC5" w14:textId="77777777" w:rsidR="000700BA" w:rsidRDefault="000700BA" w:rsidP="00873155">
            <w:pPr>
              <w:pStyle w:val="TableParagraph"/>
              <w:spacing w:before="0"/>
              <w:ind w:right="11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47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617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000000"/>
            </w:tcBorders>
          </w:tcPr>
          <w:p w14:paraId="37706B7A" w14:textId="77777777" w:rsidR="000700BA" w:rsidRDefault="000700BA" w:rsidP="00873155">
            <w:pPr>
              <w:pStyle w:val="TableParagraph"/>
              <w:spacing w:before="5"/>
              <w:rPr>
                <w:sz w:val="23"/>
              </w:rPr>
            </w:pPr>
          </w:p>
          <w:p w14:paraId="6ED80B59" w14:textId="77777777" w:rsidR="000700BA" w:rsidRDefault="000700BA" w:rsidP="00873155">
            <w:pPr>
              <w:pStyle w:val="TableParagraph"/>
              <w:spacing w:before="0"/>
              <w:ind w:right="11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50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372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14:paraId="713841FA" w14:textId="77777777" w:rsidR="000700BA" w:rsidRDefault="000700BA" w:rsidP="00873155">
            <w:pPr>
              <w:pStyle w:val="TableParagraph"/>
              <w:spacing w:before="5"/>
              <w:rPr>
                <w:sz w:val="23"/>
              </w:rPr>
            </w:pPr>
          </w:p>
          <w:p w14:paraId="1647FC59" w14:textId="77777777" w:rsidR="000700BA" w:rsidRDefault="000700BA" w:rsidP="00873155">
            <w:pPr>
              <w:pStyle w:val="TableParagraph"/>
              <w:spacing w:before="0"/>
              <w:ind w:right="107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59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652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14:paraId="62A8A4CB" w14:textId="77777777" w:rsidR="000700BA" w:rsidRDefault="000700BA" w:rsidP="00873155">
            <w:pPr>
              <w:pStyle w:val="TableParagraph"/>
              <w:spacing w:before="5"/>
              <w:rPr>
                <w:sz w:val="23"/>
              </w:rPr>
            </w:pPr>
          </w:p>
          <w:p w14:paraId="7AC6DE01" w14:textId="77777777" w:rsidR="000700BA" w:rsidRDefault="000700BA" w:rsidP="00873155">
            <w:pPr>
              <w:pStyle w:val="TableParagraph"/>
              <w:spacing w:before="0"/>
              <w:ind w:right="10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270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986</w:t>
            </w:r>
          </w:p>
        </w:tc>
      </w:tr>
      <w:tr w:rsidR="000700BA" w14:paraId="2BFD523A" w14:textId="77777777" w:rsidTr="00873155">
        <w:trPr>
          <w:trHeight w:val="313"/>
        </w:trPr>
        <w:tc>
          <w:tcPr>
            <w:tcW w:w="2452" w:type="dxa"/>
            <w:gridSpan w:val="2"/>
            <w:tcBorders>
              <w:top w:val="single" w:sz="4" w:space="0" w:color="000000"/>
            </w:tcBorders>
          </w:tcPr>
          <w:p w14:paraId="39BD8946" w14:textId="77777777" w:rsidR="000700BA" w:rsidRDefault="000700BA" w:rsidP="00873155">
            <w:pPr>
              <w:pStyle w:val="TableParagraph"/>
              <w:tabs>
                <w:tab w:val="left" w:pos="1804"/>
              </w:tabs>
              <w:spacing w:before="114" w:line="153" w:lineRule="auto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z w:val="14"/>
              </w:rPr>
              <w:t>Finansiering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av</w:t>
            </w:r>
            <w:r>
              <w:rPr>
                <w:b/>
                <w:sz w:val="14"/>
              </w:rPr>
              <w:tab/>
            </w:r>
            <w:r>
              <w:rPr>
                <w:b/>
                <w:position w:val="-7"/>
                <w:sz w:val="16"/>
              </w:rPr>
              <w:t>18</w:t>
            </w:r>
            <w:r>
              <w:rPr>
                <w:b/>
                <w:spacing w:val="-3"/>
                <w:position w:val="-7"/>
                <w:sz w:val="16"/>
              </w:rPr>
              <w:t xml:space="preserve"> </w:t>
            </w:r>
            <w:r>
              <w:rPr>
                <w:b/>
                <w:spacing w:val="-5"/>
                <w:position w:val="-7"/>
                <w:sz w:val="16"/>
              </w:rPr>
              <w:t>337</w:t>
            </w:r>
          </w:p>
        </w:tc>
        <w:tc>
          <w:tcPr>
            <w:tcW w:w="789" w:type="dxa"/>
            <w:tcBorders>
              <w:top w:val="single" w:sz="4" w:space="0" w:color="000000"/>
            </w:tcBorders>
          </w:tcPr>
          <w:p w14:paraId="3748075D" w14:textId="77777777" w:rsidR="000700BA" w:rsidRDefault="000700BA" w:rsidP="00873155">
            <w:pPr>
              <w:pStyle w:val="TableParagraph"/>
              <w:spacing w:before="149" w:line="144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105</w:t>
            </w:r>
          </w:p>
        </w:tc>
        <w:tc>
          <w:tcPr>
            <w:tcW w:w="785" w:type="dxa"/>
            <w:tcBorders>
              <w:top w:val="single" w:sz="4" w:space="0" w:color="000000"/>
            </w:tcBorders>
          </w:tcPr>
          <w:p w14:paraId="614F58D2" w14:textId="77777777" w:rsidR="000700BA" w:rsidRDefault="000700BA" w:rsidP="00873155">
            <w:pPr>
              <w:pStyle w:val="TableParagraph"/>
              <w:spacing w:before="149" w:line="144" w:lineRule="exact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337</w:t>
            </w:r>
          </w:p>
        </w:tc>
        <w:tc>
          <w:tcPr>
            <w:tcW w:w="805" w:type="dxa"/>
            <w:tcBorders>
              <w:top w:val="single" w:sz="4" w:space="0" w:color="000000"/>
            </w:tcBorders>
          </w:tcPr>
          <w:p w14:paraId="3C0F488E" w14:textId="77777777" w:rsidR="000700BA" w:rsidRDefault="000700BA" w:rsidP="00873155">
            <w:pPr>
              <w:pStyle w:val="TableParagraph"/>
              <w:spacing w:before="149" w:line="144" w:lineRule="exact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056</w:t>
            </w:r>
          </w:p>
        </w:tc>
        <w:tc>
          <w:tcPr>
            <w:tcW w:w="805" w:type="dxa"/>
            <w:tcBorders>
              <w:top w:val="single" w:sz="4" w:space="0" w:color="000000"/>
            </w:tcBorders>
          </w:tcPr>
          <w:p w14:paraId="315F4861" w14:textId="77777777" w:rsidR="000700BA" w:rsidRDefault="000700BA" w:rsidP="00873155">
            <w:pPr>
              <w:pStyle w:val="TableParagraph"/>
              <w:spacing w:before="149" w:line="144" w:lineRule="exact"/>
              <w:ind w:right="1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963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2F686E15" w14:textId="77777777" w:rsidR="000700BA" w:rsidRDefault="000700BA" w:rsidP="00873155">
            <w:pPr>
              <w:pStyle w:val="TableParagraph"/>
              <w:spacing w:before="149" w:line="144" w:lineRule="exact"/>
              <w:ind w:right="1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053</w:t>
            </w:r>
          </w:p>
        </w:tc>
        <w:tc>
          <w:tcPr>
            <w:tcW w:w="805" w:type="dxa"/>
            <w:tcBorders>
              <w:top w:val="single" w:sz="4" w:space="0" w:color="000000"/>
            </w:tcBorders>
          </w:tcPr>
          <w:p w14:paraId="5453E1FC" w14:textId="77777777" w:rsidR="000700BA" w:rsidRDefault="000700BA" w:rsidP="00873155">
            <w:pPr>
              <w:pStyle w:val="TableParagraph"/>
              <w:spacing w:before="149" w:line="144" w:lineRule="exact"/>
              <w:ind w:right="1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322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14:paraId="31116FE4" w14:textId="77777777" w:rsidR="000700BA" w:rsidRDefault="000700BA" w:rsidP="00873155">
            <w:pPr>
              <w:pStyle w:val="TableParagraph"/>
              <w:spacing w:before="149" w:line="144" w:lineRule="exact"/>
              <w:ind w:right="1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668</w:t>
            </w: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04FE5486" w14:textId="77777777" w:rsidR="000700BA" w:rsidRDefault="000700BA" w:rsidP="00873155">
            <w:pPr>
              <w:pStyle w:val="TableParagraph"/>
              <w:spacing w:before="149" w:line="144" w:lineRule="exact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807</w:t>
            </w:r>
          </w:p>
        </w:tc>
      </w:tr>
      <w:tr w:rsidR="000700BA" w14:paraId="14694926" w14:textId="77777777" w:rsidTr="00873155">
        <w:trPr>
          <w:trHeight w:val="10"/>
        </w:trPr>
        <w:tc>
          <w:tcPr>
            <w:tcW w:w="2452" w:type="dxa"/>
            <w:gridSpan w:val="2"/>
          </w:tcPr>
          <w:p w14:paraId="304841BB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9" w:type="dxa"/>
          </w:tcPr>
          <w:p w14:paraId="5F0E616C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5" w:type="dxa"/>
          </w:tcPr>
          <w:p w14:paraId="45BC58CE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 w14:paraId="65A7B83E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 w14:paraId="6E540175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04" w:type="dxa"/>
          </w:tcPr>
          <w:p w14:paraId="27C8C4AA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05" w:type="dxa"/>
          </w:tcPr>
          <w:p w14:paraId="5C2D7B9B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96" w:type="dxa"/>
          </w:tcPr>
          <w:p w14:paraId="57EBDEF2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00" w:type="dxa"/>
          </w:tcPr>
          <w:p w14:paraId="0ED4CA80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0700BA" w14:paraId="1609BF61" w14:textId="77777777" w:rsidTr="00873155">
        <w:trPr>
          <w:trHeight w:val="135"/>
        </w:trPr>
        <w:tc>
          <w:tcPr>
            <w:tcW w:w="1608" w:type="dxa"/>
          </w:tcPr>
          <w:p w14:paraId="2627F692" w14:textId="77777777" w:rsidR="000700BA" w:rsidRDefault="000700BA" w:rsidP="00873155">
            <w:pPr>
              <w:pStyle w:val="TableParagraph"/>
              <w:spacing w:before="0" w:line="114" w:lineRule="exact"/>
              <w:ind w:left="1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anskaffning</w:t>
            </w:r>
            <w:proofErr w:type="spellEnd"/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och</w:t>
            </w:r>
          </w:p>
        </w:tc>
        <w:tc>
          <w:tcPr>
            <w:tcW w:w="844" w:type="dxa"/>
          </w:tcPr>
          <w:p w14:paraId="662B089E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9" w:type="dxa"/>
          </w:tcPr>
          <w:p w14:paraId="1BF67D7A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14:paraId="5A387042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</w:tcPr>
          <w:p w14:paraId="423783FF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</w:tcPr>
          <w:p w14:paraId="66CF9651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4" w:type="dxa"/>
          </w:tcPr>
          <w:p w14:paraId="44C6829C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5" w:type="dxa"/>
          </w:tcPr>
          <w:p w14:paraId="0E8D64B4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96" w:type="dxa"/>
          </w:tcPr>
          <w:p w14:paraId="615D128C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00" w:type="dxa"/>
          </w:tcPr>
          <w:p w14:paraId="4A9D77CD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0700BA" w14:paraId="475207E6" w14:textId="77777777" w:rsidTr="00873155">
        <w:trPr>
          <w:trHeight w:val="226"/>
        </w:trPr>
        <w:tc>
          <w:tcPr>
            <w:tcW w:w="1608" w:type="dxa"/>
          </w:tcPr>
          <w:p w14:paraId="0EFF9FCB" w14:textId="77777777" w:rsidR="000700BA" w:rsidRDefault="000700BA" w:rsidP="00873155">
            <w:pPr>
              <w:pStyle w:val="TableParagraph"/>
              <w:spacing w:before="17"/>
              <w:ind w:left="1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utveckling</w:t>
            </w:r>
            <w:proofErr w:type="spellEnd"/>
          </w:p>
        </w:tc>
        <w:tc>
          <w:tcPr>
            <w:tcW w:w="844" w:type="dxa"/>
          </w:tcPr>
          <w:p w14:paraId="7FA1E105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00427874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14:paraId="1113A288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394EEB36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23A25A7B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2675E0E6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1341A496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5853B77A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 w14:paraId="1EB2AAE0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700BA" w14:paraId="6662BB30" w14:textId="77777777" w:rsidTr="00873155">
        <w:trPr>
          <w:trHeight w:val="225"/>
        </w:trPr>
        <w:tc>
          <w:tcPr>
            <w:tcW w:w="1608" w:type="dxa"/>
          </w:tcPr>
          <w:p w14:paraId="3105E90F" w14:textId="77777777" w:rsidR="000700BA" w:rsidRDefault="000700BA" w:rsidP="00873155">
            <w:pPr>
              <w:pStyle w:val="TableParagraph"/>
              <w:spacing w:before="49" w:line="156" w:lineRule="exact"/>
              <w:ind w:left="14"/>
              <w:rPr>
                <w:rFonts w:ascii="TradeGothic CondEighteen"/>
                <w:sz w:val="14"/>
              </w:rPr>
            </w:pPr>
            <w:proofErr w:type="spellStart"/>
            <w:r>
              <w:rPr>
                <w:rFonts w:ascii="TradeGothic CondEighteen"/>
                <w:sz w:val="14"/>
              </w:rPr>
              <w:t>Anslag</w:t>
            </w:r>
            <w:proofErr w:type="spellEnd"/>
            <w:r>
              <w:rPr>
                <w:rFonts w:ascii="TradeGothic CondEighteen"/>
                <w:spacing w:val="23"/>
                <w:sz w:val="14"/>
              </w:rPr>
              <w:t xml:space="preserve"> </w:t>
            </w:r>
            <w:r>
              <w:rPr>
                <w:rFonts w:ascii="TradeGothic CondEighteen"/>
                <w:sz w:val="14"/>
              </w:rPr>
              <w:t>1:3</w:t>
            </w:r>
            <w:r>
              <w:rPr>
                <w:rFonts w:ascii="TradeGothic CondEighteen"/>
                <w:spacing w:val="26"/>
                <w:sz w:val="14"/>
              </w:rPr>
              <w:t xml:space="preserve"> </w:t>
            </w:r>
            <w:proofErr w:type="spellStart"/>
            <w:r>
              <w:rPr>
                <w:rFonts w:ascii="TradeGothic CondEighteen"/>
                <w:sz w:val="14"/>
              </w:rPr>
              <w:t>Anskaffning</w:t>
            </w:r>
            <w:proofErr w:type="spellEnd"/>
            <w:r>
              <w:rPr>
                <w:rFonts w:ascii="TradeGothic CondEighteen"/>
                <w:spacing w:val="24"/>
                <w:sz w:val="14"/>
              </w:rPr>
              <w:t xml:space="preserve"> </w:t>
            </w:r>
            <w:r>
              <w:rPr>
                <w:rFonts w:ascii="TradeGothic CondEighteen"/>
                <w:spacing w:val="-5"/>
                <w:sz w:val="14"/>
              </w:rPr>
              <w:t>av</w:t>
            </w:r>
          </w:p>
        </w:tc>
        <w:tc>
          <w:tcPr>
            <w:tcW w:w="844" w:type="dxa"/>
          </w:tcPr>
          <w:p w14:paraId="4ACAAA82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 w14:paraId="5BFC10B2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14:paraId="701963D6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19180D85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4ACB55B2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75A37836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14:paraId="1B4794B3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14:paraId="24204BDB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</w:tcPr>
          <w:p w14:paraId="060AC636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700BA" w14:paraId="49D5E2C7" w14:textId="77777777" w:rsidTr="00873155">
        <w:trPr>
          <w:trHeight w:val="217"/>
        </w:trPr>
        <w:tc>
          <w:tcPr>
            <w:tcW w:w="1608" w:type="dxa"/>
            <w:tcBorders>
              <w:bottom w:val="single" w:sz="4" w:space="0" w:color="000000"/>
            </w:tcBorders>
          </w:tcPr>
          <w:p w14:paraId="74B41BC4" w14:textId="77777777" w:rsidR="000700BA" w:rsidRDefault="000700BA" w:rsidP="00873155">
            <w:pPr>
              <w:pStyle w:val="TableParagraph"/>
              <w:spacing w:before="23"/>
              <w:ind w:left="14"/>
              <w:rPr>
                <w:rFonts w:ascii="TradeGothic CondEighteen" w:hAnsi="TradeGothic CondEighteen"/>
                <w:sz w:val="14"/>
              </w:rPr>
            </w:pPr>
            <w:r>
              <w:rPr>
                <w:rFonts w:ascii="TradeGothic CondEighteen" w:hAnsi="TradeGothic CondEighteen"/>
                <w:sz w:val="14"/>
              </w:rPr>
              <w:t>materiel</w:t>
            </w:r>
            <w:r>
              <w:rPr>
                <w:rFonts w:ascii="TradeGothic CondEighteen" w:hAnsi="TradeGothic CondEighteen"/>
                <w:spacing w:val="20"/>
                <w:sz w:val="14"/>
              </w:rPr>
              <w:t xml:space="preserve"> </w:t>
            </w:r>
            <w:r>
              <w:rPr>
                <w:rFonts w:ascii="TradeGothic CondEighteen" w:hAnsi="TradeGothic CondEighteen"/>
                <w:sz w:val="14"/>
              </w:rPr>
              <w:t>och</w:t>
            </w:r>
            <w:r>
              <w:rPr>
                <w:rFonts w:ascii="TradeGothic CondEighteen" w:hAnsi="TradeGothic CondEighteen"/>
                <w:spacing w:val="21"/>
                <w:sz w:val="14"/>
              </w:rPr>
              <w:t xml:space="preserve"> </w:t>
            </w:r>
            <w:proofErr w:type="spellStart"/>
            <w:r>
              <w:rPr>
                <w:rFonts w:ascii="TradeGothic CondEighteen" w:hAnsi="TradeGothic CondEighteen"/>
                <w:spacing w:val="-2"/>
                <w:sz w:val="14"/>
              </w:rPr>
              <w:t>anläggningar</w:t>
            </w:r>
            <w:proofErr w:type="spellEnd"/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14:paraId="3C9A2DA8" w14:textId="77777777" w:rsidR="000700BA" w:rsidRDefault="000700BA" w:rsidP="00873155">
            <w:pPr>
              <w:pStyle w:val="TableParagraph"/>
              <w:spacing w:before="7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700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14:paraId="01D65ED3" w14:textId="77777777" w:rsidR="000700BA" w:rsidRDefault="000700BA" w:rsidP="00873155">
            <w:pPr>
              <w:pStyle w:val="TableParagraph"/>
              <w:spacing w:before="7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345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1800817F" w14:textId="77777777" w:rsidR="000700BA" w:rsidRDefault="000700BA" w:rsidP="00873155">
            <w:pPr>
              <w:pStyle w:val="TableParagraph"/>
              <w:spacing w:before="7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026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14:paraId="6674AB7F" w14:textId="77777777" w:rsidR="000700BA" w:rsidRDefault="000700BA" w:rsidP="00873155">
            <w:pPr>
              <w:pStyle w:val="TableParagraph"/>
              <w:spacing w:before="7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627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14:paraId="24E4071F" w14:textId="77777777" w:rsidR="000700BA" w:rsidRDefault="000700BA" w:rsidP="00873155">
            <w:pPr>
              <w:pStyle w:val="TableParagraph"/>
              <w:spacing w:before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501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5AF1FDE3" w14:textId="77777777" w:rsidR="000700BA" w:rsidRDefault="000700BA" w:rsidP="00873155">
            <w:pPr>
              <w:pStyle w:val="TableParagraph"/>
              <w:spacing w:before="7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605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14:paraId="10A5CE33" w14:textId="77777777" w:rsidR="000700BA" w:rsidRDefault="000700BA" w:rsidP="00873155">
            <w:pPr>
              <w:pStyle w:val="TableParagraph"/>
              <w:spacing w:before="7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845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14:paraId="43E4411C" w14:textId="77777777" w:rsidR="000700BA" w:rsidRDefault="000700BA" w:rsidP="00873155">
            <w:pPr>
              <w:pStyle w:val="TableParagraph"/>
              <w:spacing w:before="7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14:paraId="26A2AD0F" w14:textId="77777777" w:rsidR="000700BA" w:rsidRDefault="000700BA" w:rsidP="00873155">
            <w:pPr>
              <w:pStyle w:val="TableParagraph"/>
              <w:spacing w:before="7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307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396</w:t>
            </w:r>
          </w:p>
        </w:tc>
      </w:tr>
      <w:tr w:rsidR="000700BA" w14:paraId="51EF7847" w14:textId="77777777" w:rsidTr="00873155">
        <w:trPr>
          <w:trHeight w:val="263"/>
        </w:trPr>
        <w:tc>
          <w:tcPr>
            <w:tcW w:w="1608" w:type="dxa"/>
            <w:tcBorders>
              <w:top w:val="single" w:sz="4" w:space="0" w:color="000000"/>
            </w:tcBorders>
          </w:tcPr>
          <w:p w14:paraId="2D69CD54" w14:textId="77777777" w:rsidR="000700BA" w:rsidRDefault="000700BA" w:rsidP="00873155">
            <w:pPr>
              <w:pStyle w:val="TableParagraph"/>
              <w:spacing w:before="87" w:line="156" w:lineRule="exact"/>
              <w:ind w:left="14"/>
              <w:rPr>
                <w:rFonts w:ascii="TradeGothic CondEighteen" w:hAnsi="TradeGothic CondEighteen"/>
                <w:sz w:val="14"/>
              </w:rPr>
            </w:pPr>
            <w:proofErr w:type="spellStart"/>
            <w:r>
              <w:rPr>
                <w:rFonts w:ascii="TradeGothic CondEighteen" w:hAnsi="TradeGothic CondEighteen"/>
                <w:sz w:val="14"/>
              </w:rPr>
              <w:t>Anslag</w:t>
            </w:r>
            <w:proofErr w:type="spellEnd"/>
            <w:r>
              <w:rPr>
                <w:rFonts w:ascii="TradeGothic CondEighteen" w:hAnsi="TradeGothic CondEighteen"/>
                <w:spacing w:val="18"/>
                <w:sz w:val="14"/>
              </w:rPr>
              <w:t xml:space="preserve"> </w:t>
            </w:r>
            <w:r>
              <w:rPr>
                <w:rFonts w:ascii="TradeGothic CondEighteen" w:hAnsi="TradeGothic CondEighteen"/>
                <w:sz w:val="14"/>
              </w:rPr>
              <w:t>1:11</w:t>
            </w:r>
            <w:r>
              <w:rPr>
                <w:rFonts w:ascii="TradeGothic CondEighteen" w:hAnsi="TradeGothic CondEighteen"/>
                <w:spacing w:val="21"/>
                <w:sz w:val="14"/>
              </w:rPr>
              <w:t xml:space="preserve"> </w:t>
            </w:r>
            <w:proofErr w:type="spellStart"/>
            <w:r>
              <w:rPr>
                <w:rFonts w:ascii="TradeGothic CondEighteen" w:hAnsi="TradeGothic CondEighteen"/>
                <w:spacing w:val="-2"/>
                <w:sz w:val="14"/>
              </w:rPr>
              <w:t>Försvarets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</w:tcBorders>
          </w:tcPr>
          <w:p w14:paraId="4EF6CB9C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  <w:tcBorders>
              <w:top w:val="single" w:sz="4" w:space="0" w:color="000000"/>
            </w:tcBorders>
          </w:tcPr>
          <w:p w14:paraId="6CEDED12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top w:val="single" w:sz="4" w:space="0" w:color="000000"/>
            </w:tcBorders>
          </w:tcPr>
          <w:p w14:paraId="7EACBDBA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</w:tcBorders>
          </w:tcPr>
          <w:p w14:paraId="43F781E1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</w:tcBorders>
          </w:tcPr>
          <w:p w14:paraId="093E7194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3B97F044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</w:tcBorders>
          </w:tcPr>
          <w:p w14:paraId="4EE92EB4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  <w:tcBorders>
              <w:top w:val="single" w:sz="4" w:space="0" w:color="000000"/>
            </w:tcBorders>
          </w:tcPr>
          <w:p w14:paraId="62B18C9A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</w:tcBorders>
          </w:tcPr>
          <w:p w14:paraId="506BC849" w14:textId="77777777" w:rsidR="000700BA" w:rsidRDefault="000700BA" w:rsidP="0087315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700BA" w14:paraId="79D325D0" w14:textId="77777777" w:rsidTr="00873155">
        <w:trPr>
          <w:trHeight w:val="216"/>
        </w:trPr>
        <w:tc>
          <w:tcPr>
            <w:tcW w:w="1608" w:type="dxa"/>
            <w:tcBorders>
              <w:bottom w:val="single" w:sz="4" w:space="0" w:color="000000"/>
            </w:tcBorders>
          </w:tcPr>
          <w:p w14:paraId="6AE61AE0" w14:textId="77777777" w:rsidR="000700BA" w:rsidRDefault="000700BA" w:rsidP="00873155">
            <w:pPr>
              <w:pStyle w:val="TableParagraph"/>
              <w:spacing w:before="23"/>
              <w:ind w:left="14"/>
              <w:rPr>
                <w:rFonts w:ascii="TradeGothic CondEighteen"/>
                <w:sz w:val="14"/>
              </w:rPr>
            </w:pPr>
            <w:proofErr w:type="spellStart"/>
            <w:r>
              <w:rPr>
                <w:rFonts w:ascii="TradeGothic CondEighteen"/>
                <w:spacing w:val="-2"/>
                <w:sz w:val="14"/>
              </w:rPr>
              <w:t>materielverk</w:t>
            </w:r>
            <w:proofErr w:type="spellEnd"/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14:paraId="18A1F079" w14:textId="77777777" w:rsidR="000700BA" w:rsidRDefault="000700BA" w:rsidP="00873155">
            <w:pPr>
              <w:pStyle w:val="TableParagraph"/>
              <w:spacing w:before="6"/>
              <w:ind w:right="15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627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14:paraId="1793176B" w14:textId="77777777" w:rsidR="000700BA" w:rsidRDefault="000700BA" w:rsidP="00873155">
            <w:pPr>
              <w:pStyle w:val="TableParagraph"/>
              <w:spacing w:before="6"/>
              <w:ind w:right="13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739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 w14:paraId="00F625F6" w14:textId="77777777" w:rsidR="000700BA" w:rsidRDefault="000700BA" w:rsidP="00873155">
            <w:pPr>
              <w:pStyle w:val="TableParagraph"/>
              <w:spacing w:before="6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14:paraId="7E1B09C8" w14:textId="34FA61B1" w:rsidR="000700BA" w:rsidRDefault="000700BA" w:rsidP="00873155">
            <w:pPr>
              <w:pStyle w:val="TableParagraph"/>
              <w:spacing w:before="6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</w:t>
            </w:r>
            <w:r w:rsidR="00D70C43">
              <w:rPr>
                <w:spacing w:val="-5"/>
                <w:sz w:val="16"/>
              </w:rPr>
              <w:t>57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14:paraId="6E533F6E" w14:textId="77777777" w:rsidR="000700BA" w:rsidRDefault="000700BA" w:rsidP="00873155">
            <w:pPr>
              <w:pStyle w:val="TableParagraph"/>
              <w:spacing w:before="6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443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0AB55B6C" w14:textId="77777777" w:rsidR="000700BA" w:rsidRDefault="000700BA" w:rsidP="00873155">
            <w:pPr>
              <w:pStyle w:val="TableParagraph"/>
              <w:spacing w:before="6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430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14:paraId="6A80E678" w14:textId="77777777" w:rsidR="000700BA" w:rsidRDefault="000700BA" w:rsidP="00873155">
            <w:pPr>
              <w:pStyle w:val="TableParagraph"/>
              <w:spacing w:before="6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458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14:paraId="6E16782F" w14:textId="77777777" w:rsidR="000700BA" w:rsidRDefault="000700BA" w:rsidP="00873155">
            <w:pPr>
              <w:pStyle w:val="TableParagraph"/>
              <w:spacing w:before="6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487</w:t>
            </w:r>
          </w:p>
        </w:tc>
        <w:tc>
          <w:tcPr>
            <w:tcW w:w="800" w:type="dxa"/>
            <w:tcBorders>
              <w:bottom w:val="single" w:sz="4" w:space="0" w:color="000000"/>
            </w:tcBorders>
          </w:tcPr>
          <w:p w14:paraId="6F0DA72C" w14:textId="77777777" w:rsidR="000700BA" w:rsidRDefault="000700BA" w:rsidP="00873155">
            <w:pPr>
              <w:pStyle w:val="TableParagraph"/>
              <w:spacing w:before="6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278</w:t>
            </w:r>
          </w:p>
        </w:tc>
      </w:tr>
      <w:tr w:rsidR="000700BA" w14:paraId="03F5BA68" w14:textId="77777777" w:rsidTr="00873155">
        <w:trPr>
          <w:trHeight w:val="280"/>
        </w:trPr>
        <w:tc>
          <w:tcPr>
            <w:tcW w:w="1608" w:type="dxa"/>
            <w:tcBorders>
              <w:top w:val="single" w:sz="4" w:space="0" w:color="000000"/>
              <w:bottom w:val="single" w:sz="12" w:space="0" w:color="000000"/>
            </w:tcBorders>
          </w:tcPr>
          <w:p w14:paraId="345E8CE2" w14:textId="77777777" w:rsidR="000700BA" w:rsidRDefault="000700BA" w:rsidP="00873155">
            <w:pPr>
              <w:pStyle w:val="TableParagraph"/>
              <w:spacing w:before="86"/>
              <w:ind w:left="14"/>
              <w:rPr>
                <w:rFonts w:ascii="TradeGothic CondEighteen" w:hAnsi="TradeGothic CondEighteen"/>
                <w:sz w:val="14"/>
              </w:rPr>
            </w:pPr>
            <w:proofErr w:type="spellStart"/>
            <w:r>
              <w:rPr>
                <w:rFonts w:ascii="TradeGothic CondEighteen" w:hAnsi="TradeGothic CondEighteen"/>
                <w:sz w:val="14"/>
              </w:rPr>
              <w:t>Övrig</w:t>
            </w:r>
            <w:proofErr w:type="spellEnd"/>
            <w:r>
              <w:rPr>
                <w:rFonts w:ascii="TradeGothic CondEighteen" w:hAnsi="TradeGothic CondEighteen"/>
                <w:spacing w:val="19"/>
                <w:sz w:val="14"/>
              </w:rPr>
              <w:t xml:space="preserve"> </w:t>
            </w:r>
            <w:proofErr w:type="spellStart"/>
            <w:r>
              <w:rPr>
                <w:rFonts w:ascii="TradeGothic CondEighteen" w:hAnsi="TradeGothic CondEighteen"/>
                <w:spacing w:val="-2"/>
                <w:sz w:val="14"/>
              </w:rPr>
              <w:t>finansiering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bottom w:val="single" w:sz="12" w:space="0" w:color="000000"/>
            </w:tcBorders>
          </w:tcPr>
          <w:p w14:paraId="2A4F785E" w14:textId="77777777" w:rsidR="000700BA" w:rsidRDefault="000700BA" w:rsidP="00873155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12" w:space="0" w:color="000000"/>
            </w:tcBorders>
          </w:tcPr>
          <w:p w14:paraId="45C985D1" w14:textId="77777777" w:rsidR="000700BA" w:rsidRDefault="000700BA" w:rsidP="00873155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12" w:space="0" w:color="000000"/>
            </w:tcBorders>
          </w:tcPr>
          <w:p w14:paraId="5F1F6A55" w14:textId="77777777" w:rsidR="000700BA" w:rsidRDefault="000700BA" w:rsidP="00873155">
            <w:pPr>
              <w:pStyle w:val="TableParagraph"/>
              <w:ind w:right="11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12" w:space="0" w:color="000000"/>
            </w:tcBorders>
          </w:tcPr>
          <w:p w14:paraId="533F1CB0" w14:textId="77777777" w:rsidR="000700BA" w:rsidRDefault="000700BA" w:rsidP="00873155">
            <w:pPr>
              <w:pStyle w:val="TableParagraph"/>
              <w:ind w:right="1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12" w:space="0" w:color="000000"/>
            </w:tcBorders>
          </w:tcPr>
          <w:p w14:paraId="373C75AA" w14:textId="77777777" w:rsidR="000700BA" w:rsidRDefault="000700BA" w:rsidP="00873155">
            <w:pPr>
              <w:pStyle w:val="TableParagraph"/>
              <w:ind w:right="11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12" w:space="0" w:color="000000"/>
            </w:tcBorders>
          </w:tcPr>
          <w:p w14:paraId="257AB98D" w14:textId="77777777" w:rsidR="000700BA" w:rsidRDefault="000700BA" w:rsidP="00873155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12" w:space="0" w:color="000000"/>
            </w:tcBorders>
          </w:tcPr>
          <w:p w14:paraId="702D11F0" w14:textId="77777777" w:rsidR="000700BA" w:rsidRDefault="000700BA" w:rsidP="00873155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12" w:space="0" w:color="000000"/>
            </w:tcBorders>
          </w:tcPr>
          <w:p w14:paraId="0C161B7A" w14:textId="77777777" w:rsidR="000700BA" w:rsidRDefault="000700BA" w:rsidP="00873155">
            <w:pPr>
              <w:pStyle w:val="TableParagraph"/>
              <w:ind w:right="10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12" w:space="0" w:color="000000"/>
            </w:tcBorders>
          </w:tcPr>
          <w:p w14:paraId="4728D164" w14:textId="77777777" w:rsidR="000700BA" w:rsidRDefault="000700BA" w:rsidP="00873155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</w:tr>
    </w:tbl>
    <w:p w14:paraId="04FCC96E" w14:textId="77777777" w:rsidR="000700BA" w:rsidRDefault="000700BA" w:rsidP="000700BA">
      <w:pPr>
        <w:pStyle w:val="Brdtext"/>
        <w:rPr>
          <w:rFonts w:ascii="Arial"/>
          <w:sz w:val="16"/>
        </w:rPr>
      </w:pPr>
    </w:p>
    <w:p w14:paraId="70C8236D" w14:textId="77777777" w:rsidR="000700BA" w:rsidRDefault="000700BA" w:rsidP="000700BA">
      <w:pPr>
        <w:pStyle w:val="Brdtext"/>
        <w:spacing w:before="9"/>
        <w:rPr>
          <w:rFonts w:ascii="Arial"/>
        </w:rPr>
      </w:pPr>
    </w:p>
    <w:p w14:paraId="4903FBB7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ABDC" w14:textId="77777777" w:rsidR="000700BA" w:rsidRDefault="000700BA" w:rsidP="00A87A54">
      <w:r>
        <w:separator/>
      </w:r>
    </w:p>
  </w:endnote>
  <w:endnote w:type="continuationSeparator" w:id="0">
    <w:p w14:paraId="74E40F0E" w14:textId="77777777" w:rsidR="000700BA" w:rsidRDefault="000700BA" w:rsidP="00A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AAA6" w14:textId="77777777" w:rsidR="000700BA" w:rsidRDefault="000700BA" w:rsidP="00A87A54">
      <w:r>
        <w:separator/>
      </w:r>
    </w:p>
  </w:footnote>
  <w:footnote w:type="continuationSeparator" w:id="0">
    <w:p w14:paraId="1D702BF6" w14:textId="77777777" w:rsidR="000700BA" w:rsidRDefault="000700BA" w:rsidP="00A8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50083875">
    <w:abstractNumId w:val="20"/>
  </w:num>
  <w:num w:numId="2" w16cid:durableId="778646110">
    <w:abstractNumId w:val="27"/>
  </w:num>
  <w:num w:numId="3" w16cid:durableId="1460950154">
    <w:abstractNumId w:val="4"/>
  </w:num>
  <w:num w:numId="4" w16cid:durableId="1114597382">
    <w:abstractNumId w:val="1"/>
  </w:num>
  <w:num w:numId="5" w16cid:durableId="1956016319">
    <w:abstractNumId w:val="5"/>
  </w:num>
  <w:num w:numId="6" w16cid:durableId="1782218314">
    <w:abstractNumId w:val="3"/>
  </w:num>
  <w:num w:numId="7" w16cid:durableId="64226504">
    <w:abstractNumId w:val="18"/>
  </w:num>
  <w:num w:numId="8" w16cid:durableId="2122138285">
    <w:abstractNumId w:val="16"/>
  </w:num>
  <w:num w:numId="9" w16cid:durableId="1717580387">
    <w:abstractNumId w:val="8"/>
  </w:num>
  <w:num w:numId="10" w16cid:durableId="1461149331">
    <w:abstractNumId w:val="13"/>
  </w:num>
  <w:num w:numId="11" w16cid:durableId="58864150">
    <w:abstractNumId w:val="17"/>
  </w:num>
  <w:num w:numId="12" w16cid:durableId="170268044">
    <w:abstractNumId w:val="32"/>
  </w:num>
  <w:num w:numId="13" w16cid:durableId="433283973">
    <w:abstractNumId w:val="25"/>
  </w:num>
  <w:num w:numId="14" w16cid:durableId="1654337930">
    <w:abstractNumId w:val="9"/>
  </w:num>
  <w:num w:numId="15" w16cid:durableId="547575740">
    <w:abstractNumId w:val="7"/>
  </w:num>
  <w:num w:numId="16" w16cid:durableId="1960529496">
    <w:abstractNumId w:val="29"/>
  </w:num>
  <w:num w:numId="17" w16cid:durableId="169178662">
    <w:abstractNumId w:val="26"/>
  </w:num>
  <w:num w:numId="18" w16cid:durableId="97265019">
    <w:abstractNumId w:val="6"/>
  </w:num>
  <w:num w:numId="19" w16cid:durableId="900795611">
    <w:abstractNumId w:val="0"/>
  </w:num>
  <w:num w:numId="20" w16cid:durableId="1054701375">
    <w:abstractNumId w:val="2"/>
  </w:num>
  <w:num w:numId="21" w16cid:durableId="1016153234">
    <w:abstractNumId w:val="15"/>
  </w:num>
  <w:num w:numId="22" w16cid:durableId="1488858696">
    <w:abstractNumId w:val="10"/>
  </w:num>
  <w:num w:numId="23" w16cid:durableId="2112042030">
    <w:abstractNumId w:val="22"/>
  </w:num>
  <w:num w:numId="24" w16cid:durableId="1747918743">
    <w:abstractNumId w:val="23"/>
  </w:num>
  <w:num w:numId="25" w16cid:durableId="673269073">
    <w:abstractNumId w:val="33"/>
  </w:num>
  <w:num w:numId="26" w16cid:durableId="1215653740">
    <w:abstractNumId w:val="19"/>
  </w:num>
  <w:num w:numId="27" w16cid:durableId="1003050737">
    <w:abstractNumId w:val="30"/>
  </w:num>
  <w:num w:numId="28" w16cid:durableId="1955478214">
    <w:abstractNumId w:val="14"/>
  </w:num>
  <w:num w:numId="29" w16cid:durableId="718668560">
    <w:abstractNumId w:val="12"/>
  </w:num>
  <w:num w:numId="30" w16cid:durableId="1394353737">
    <w:abstractNumId w:val="31"/>
  </w:num>
  <w:num w:numId="31" w16cid:durableId="831721223">
    <w:abstractNumId w:val="11"/>
  </w:num>
  <w:num w:numId="32" w16cid:durableId="350299658">
    <w:abstractNumId w:val="24"/>
  </w:num>
  <w:num w:numId="33" w16cid:durableId="733428230">
    <w:abstractNumId w:val="28"/>
  </w:num>
  <w:num w:numId="34" w16cid:durableId="1721634123">
    <w:abstractNumId w:val="34"/>
  </w:num>
  <w:num w:numId="35" w16cid:durableId="19850403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BA"/>
    <w:rsid w:val="00004D5C"/>
    <w:rsid w:val="00005F68"/>
    <w:rsid w:val="00012B00"/>
    <w:rsid w:val="00017386"/>
    <w:rsid w:val="00026711"/>
    <w:rsid w:val="00041EDC"/>
    <w:rsid w:val="00057FE0"/>
    <w:rsid w:val="000700BA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0C43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2C57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227DB"/>
  <w15:chartTrackingRefBased/>
  <w15:docId w15:val="{2D3DC24E-32EE-4370-BF4A-83DA9BF0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BA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leNormal">
    <w:name w:val="Table Normal"/>
    <w:uiPriority w:val="2"/>
    <w:semiHidden/>
    <w:unhideWhenUsed/>
    <w:qFormat/>
    <w:rsid w:val="000700BA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00BA"/>
    <w:pPr>
      <w:spacing w:before="6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Nylander</dc:creator>
  <cp:keywords/>
  <dc:description/>
  <cp:lastModifiedBy>Madelene Nylander</cp:lastModifiedBy>
  <cp:revision>2</cp:revision>
  <dcterms:created xsi:type="dcterms:W3CDTF">2023-12-06T14:37:00Z</dcterms:created>
  <dcterms:modified xsi:type="dcterms:W3CDTF">2023-12-06T14:37:00Z</dcterms:modified>
</cp:coreProperties>
</file>