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199CD2C2" w:rsidR="00CF717A" w:rsidRDefault="00807E7D" w:rsidP="003E527F">
      <w:pPr>
        <w:pStyle w:val="Rubrik"/>
      </w:pPr>
      <w:r>
        <w:t>Statens geotekniska myndighet</w:t>
      </w:r>
      <w:r w:rsidR="003E527F">
        <w:t xml:space="preserve"> pågående uppdrag från den 1 januari 2024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3E527F" w:rsidRPr="003E527F" w14:paraId="6A375CC5" w14:textId="77777777" w:rsidTr="003E527F">
        <w:tc>
          <w:tcPr>
            <w:tcW w:w="3680" w:type="dxa"/>
          </w:tcPr>
          <w:p w14:paraId="69BA5EF8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2DDA2CB5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25F1E2B7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4B933A7B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FC0152" w:rsidRPr="003E527F" w14:paraId="2F0A21A3" w14:textId="77777777" w:rsidTr="003E527F">
        <w:tc>
          <w:tcPr>
            <w:tcW w:w="3680" w:type="dxa"/>
          </w:tcPr>
          <w:p w14:paraId="03BCA650" w14:textId="30D9F6C7" w:rsidR="00FC0152" w:rsidRDefault="008F3F09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Uppdrag att </w:t>
            </w:r>
            <w:r w:rsidR="00B2340A">
              <w:rPr>
                <w:rFonts w:ascii="Arial" w:eastAsia="Calibri" w:hAnsi="Arial" w:cs="Arial"/>
                <w:sz w:val="20"/>
                <w:szCs w:val="20"/>
              </w:rPr>
              <w:t>fortsatt ta emot personer med funktionsnedsättning för praktik 2021–2023</w:t>
            </w:r>
          </w:p>
        </w:tc>
        <w:tc>
          <w:tcPr>
            <w:tcW w:w="2377" w:type="dxa"/>
          </w:tcPr>
          <w:p w14:paraId="6F9935CC" w14:textId="5C2CBBAE" w:rsidR="008F3F09" w:rsidRDefault="008F3F09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1</w:t>
            </w:r>
            <w:r w:rsidR="00B2340A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december 20</w:t>
            </w:r>
            <w:r w:rsidR="00B2340A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  <w:p w14:paraId="7745067A" w14:textId="775C8E39" w:rsidR="00FC0152" w:rsidRPr="003E527F" w:rsidRDefault="00B2340A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8F3F09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8F3F09">
              <w:rPr>
                <w:rFonts w:ascii="Arial" w:eastAsia="Calibri" w:hAnsi="Arial" w:cs="Arial"/>
                <w:sz w:val="20"/>
                <w:szCs w:val="20"/>
              </w:rPr>
              <w:t>/0</w:t>
            </w:r>
            <w:r>
              <w:rPr>
                <w:rFonts w:ascii="Arial" w:eastAsia="Calibri" w:hAnsi="Arial" w:cs="Arial"/>
                <w:sz w:val="20"/>
                <w:szCs w:val="20"/>
              </w:rPr>
              <w:t>2583</w:t>
            </w:r>
          </w:p>
        </w:tc>
        <w:tc>
          <w:tcPr>
            <w:tcW w:w="3003" w:type="dxa"/>
          </w:tcPr>
          <w:p w14:paraId="2E167819" w14:textId="2BF4AD20" w:rsidR="00FC0152" w:rsidRDefault="00B2340A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Redovisas senast den 1 april 2021, 1 april 2022, 1 april 2023 och 15 februari 2024</w:t>
            </w:r>
          </w:p>
        </w:tc>
      </w:tr>
      <w:tr w:rsidR="003E527F" w:rsidRPr="003E527F" w14:paraId="7008F368" w14:textId="77777777" w:rsidTr="003E527F">
        <w:tc>
          <w:tcPr>
            <w:tcW w:w="3680" w:type="dxa"/>
          </w:tcPr>
          <w:p w14:paraId="649330D1" w14:textId="0EE028BA" w:rsidR="003E527F" w:rsidRPr="003E527F" w:rsidRDefault="008F3F09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</w:t>
            </w:r>
            <w:r w:rsidR="001337E5">
              <w:rPr>
                <w:rFonts w:ascii="Arial" w:eastAsia="Calibri" w:hAnsi="Arial" w:cs="Arial"/>
                <w:sz w:val="20"/>
                <w:szCs w:val="20"/>
              </w:rPr>
              <w:t>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att fortsatt ta emot nyanlända arbetssökande för praktik 2021–2023</w:t>
            </w:r>
          </w:p>
        </w:tc>
        <w:tc>
          <w:tcPr>
            <w:tcW w:w="2377" w:type="dxa"/>
          </w:tcPr>
          <w:p w14:paraId="3CE33E0B" w14:textId="77777777" w:rsidR="008F3F09" w:rsidRDefault="008F3F09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10 december 2020</w:t>
            </w:r>
          </w:p>
          <w:p w14:paraId="7DC4B99F" w14:textId="1971BE81" w:rsidR="003E527F" w:rsidRPr="003E527F" w:rsidRDefault="008F3F09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Fi2020/04960</w:t>
            </w:r>
          </w:p>
        </w:tc>
        <w:tc>
          <w:tcPr>
            <w:tcW w:w="3003" w:type="dxa"/>
          </w:tcPr>
          <w:p w14:paraId="7F11FC4C" w14:textId="171801D9" w:rsidR="003E527F" w:rsidRPr="003E527F" w:rsidRDefault="00FC0152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Redovisas senast den 1 april 2022, 1 april 2023 och 15 februari 2024</w:t>
            </w:r>
          </w:p>
        </w:tc>
      </w:tr>
      <w:tr w:rsidR="00B2340A" w:rsidRPr="003E527F" w14:paraId="6AE1445B" w14:textId="77777777" w:rsidTr="003E527F">
        <w:tc>
          <w:tcPr>
            <w:tcW w:w="3680" w:type="dxa"/>
          </w:tcPr>
          <w:p w14:paraId="3B57A2AC" w14:textId="6CE09904" w:rsidR="00B2340A" w:rsidRDefault="001337E5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om forskning och ökad kunskap om PFAS-förorenade områden</w:t>
            </w:r>
          </w:p>
        </w:tc>
        <w:tc>
          <w:tcPr>
            <w:tcW w:w="2377" w:type="dxa"/>
          </w:tcPr>
          <w:p w14:paraId="2C086220" w14:textId="3707CB9B" w:rsidR="00B2340A" w:rsidRDefault="001337E5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Den 16 december 2021 M2021/02281</w:t>
            </w:r>
          </w:p>
        </w:tc>
        <w:tc>
          <w:tcPr>
            <w:tcW w:w="3003" w:type="dxa"/>
          </w:tcPr>
          <w:p w14:paraId="58A91D98" w14:textId="7A5F40EE" w:rsidR="00B2340A" w:rsidRDefault="001337E5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Redovisas den 1 september 2026 (enligt beslut den 22 juni 2023 KN2023/02439)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A795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165EDA4F" w14:textId="77777777" w:rsidR="003E527F" w:rsidRDefault="003E52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49D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14DF7682" w14:textId="77777777" w:rsidR="003E527F" w:rsidRDefault="003E52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2333ADED" w:rsidR="003E527F" w:rsidRDefault="003E527F" w:rsidP="003E527F">
    <w:pPr>
      <w:pStyle w:val="Sidhuvud"/>
      <w:jc w:val="right"/>
    </w:pPr>
    <w:r>
      <w:t xml:space="preserve">Bilaga </w:t>
    </w:r>
    <w:r w:rsidR="000A4277">
      <w:t>2</w:t>
    </w:r>
    <w:r>
      <w:t xml:space="preserve"> till regeringsbeslut 2023–12–</w:t>
    </w:r>
    <w:r w:rsidR="000A4277">
      <w:t>20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C9D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A4277"/>
    <w:rsid w:val="000C61D1"/>
    <w:rsid w:val="000E12D9"/>
    <w:rsid w:val="000F00B8"/>
    <w:rsid w:val="00100933"/>
    <w:rsid w:val="00111809"/>
    <w:rsid w:val="00121002"/>
    <w:rsid w:val="001337E5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B2EA2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86513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07E7D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8F3F09"/>
    <w:rsid w:val="0093335A"/>
    <w:rsid w:val="0094502D"/>
    <w:rsid w:val="00947013"/>
    <w:rsid w:val="00954F35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2340A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5538"/>
    <w:rsid w:val="00F53AEA"/>
    <w:rsid w:val="00F66093"/>
    <w:rsid w:val="00F848D6"/>
    <w:rsid w:val="00FA5DDD"/>
    <w:rsid w:val="00FC0152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75c4556-7331-4783-af12-ed90f1781a2e">SJPNTQVAUYZM-1487088488-5353</_dlc_DocId>
    <_dlc_DocIdUrl xmlns="375c4556-7331-4783-af12-ed90f1781a2e">
      <Url>https://dhs.sp.regeringskansliet.se/yta/kn-Kl/_layouts/15/DocIdRedir.aspx?ID=SJPNTQVAUYZM-1487088488-5353</Url>
      <Description>SJPNTQVAUYZM-1487088488-5353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62F7C21B66E34086C25CB93F18CFA8" ma:contentTypeVersion="42" ma:contentTypeDescription="Skapa nytt dokument med möjlighet att välja RK-mall" ma:contentTypeScope="" ma:versionID="8d360e011f092bcc04b7abacd81cf88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75c4556-7331-4783-af12-ed90f1781a2e" targetNamespace="http://schemas.microsoft.com/office/2006/metadata/properties" ma:root="true" ma:fieldsID="cb8e2afb35ba7f8b970dcc1527a414ca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75c4556-7331-4783-af12-ed90f1781a2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8f4c5ed-0cd2-447a-8944-2cd69761595b}" ma:internalName="TaxCatchAllLabel" ma:readOnly="true" ma:showField="CatchAllDataLabel" ma:web="33f0bad9-e9de-426b-bd65-50c1e56b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8f4c5ed-0cd2-447a-8944-2cd69761595b}" ma:internalName="TaxCatchAll" ma:showField="CatchAllData" ma:web="33f0bad9-e9de-426b-bd65-50c1e56b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c4556-7331-4783-af12-ed90f1781a2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689C5-E022-4A1D-9097-AA6E14EB6F84}">
  <ds:schemaRefs>
    <ds:schemaRef ds:uri="http://purl.org/dc/elements/1.1/"/>
    <ds:schemaRef ds:uri="http://schemas.microsoft.com/office/2006/metadata/properties"/>
    <ds:schemaRef ds:uri="cc625d36-bb37-4650-91b9-0c96159295ba"/>
    <ds:schemaRef ds:uri="375c4556-7331-4783-af12-ed90f1781a2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FF8CC-ED29-4867-A54A-9A91434EB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75c4556-7331-4783-af12-ed90f1781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5E6BCB-BA4F-4DF0-9E1B-81C7136B98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CBA8599-0D7B-4DAC-9E87-88E85E44AB5D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Johanna Janson</cp:lastModifiedBy>
  <cp:revision>3</cp:revision>
  <dcterms:created xsi:type="dcterms:W3CDTF">2023-12-20T10:06:00Z</dcterms:created>
  <dcterms:modified xsi:type="dcterms:W3CDTF">2023-12-20T10:07:00Z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0x010100BBA312BF02777149882D207184EC35C03200E362F7C21B66E34086C25CB93F18CFA8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ae35f295-2fb3-4bd7-9559-9438b5e12fdf</vt:lpwstr>
  </property>
</Properties>
</file>