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577" w:type="dxa"/>
        <w:tblLook w:val="04A0" w:firstRow="1" w:lastRow="0" w:firstColumn="1" w:lastColumn="0" w:noHBand="0" w:noVBand="1"/>
      </w:tblPr>
      <w:tblGrid>
        <w:gridCol w:w="3888"/>
        <w:gridCol w:w="2618"/>
        <w:gridCol w:w="3071"/>
      </w:tblGrid>
      <w:tr w:rsidR="00A21815" w14:paraId="35543671" w14:textId="77777777" w:rsidTr="004E655A">
        <w:trPr>
          <w:trHeight w:val="340"/>
        </w:trPr>
        <w:tc>
          <w:tcPr>
            <w:tcW w:w="3888" w:type="dxa"/>
          </w:tcPr>
          <w:p w14:paraId="159F1071" w14:textId="635F7927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Sammanfattning av u</w:t>
            </w:r>
            <w:r w:rsidR="004E655A" w:rsidRPr="004E655A">
              <w:rPr>
                <w:rFonts w:ascii="Arial" w:hAnsi="Arial" w:cs="Arial"/>
                <w:b/>
                <w:sz w:val="20"/>
                <w:szCs w:val="20"/>
              </w:rPr>
              <w:t>ppdrag</w:t>
            </w:r>
            <w:r>
              <w:rPr>
                <w:rFonts w:ascii="Arial" w:hAnsi="Arial" w:cs="Arial"/>
                <w:b/>
                <w:sz w:val="20"/>
                <w:szCs w:val="20"/>
              </w:rPr>
              <w:t>et</w:t>
            </w:r>
          </w:p>
        </w:tc>
        <w:tc>
          <w:tcPr>
            <w:tcW w:w="2618" w:type="dxa"/>
          </w:tcPr>
          <w:p w14:paraId="12468137" w14:textId="41A703C2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Beslut om uppdraget</w:t>
            </w:r>
          </w:p>
        </w:tc>
        <w:tc>
          <w:tcPr>
            <w:tcW w:w="3071" w:type="dxa"/>
          </w:tcPr>
          <w:p w14:paraId="35D7DD5E" w14:textId="0139ADD0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Rapporteringstidpunkt</w:t>
            </w:r>
          </w:p>
        </w:tc>
      </w:tr>
      <w:tr w:rsidR="00BB3AC1" w:rsidRPr="009029A6" w14:paraId="7BFB92E6" w14:textId="77777777" w:rsidTr="00623FF7">
        <w:trPr>
          <w:trHeight w:val="929"/>
        </w:trPr>
        <w:tc>
          <w:tcPr>
            <w:tcW w:w="3888" w:type="dxa"/>
          </w:tcPr>
          <w:p w14:paraId="0AE098CD" w14:textId="6A540090" w:rsidR="00BB3AC1" w:rsidRPr="004E655A" w:rsidRDefault="00623FF7" w:rsidP="004E655A">
            <w:pPr>
              <w:spacing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623FF7">
              <w:rPr>
                <w:rFonts w:ascii="Arial" w:hAnsi="Arial" w:cs="Arial"/>
                <w:sz w:val="20"/>
                <w:szCs w:val="20"/>
              </w:rPr>
              <w:t xml:space="preserve">Uppdrag att fortsätta ta emot nyanlända arbetssökande för praktik </w:t>
            </w:r>
            <w:proofErr w:type="gramStart"/>
            <w:r w:rsidRPr="00623FF7">
              <w:rPr>
                <w:rFonts w:ascii="Arial" w:hAnsi="Arial" w:cs="Arial"/>
                <w:sz w:val="20"/>
                <w:szCs w:val="20"/>
              </w:rPr>
              <w:t>2021-2023</w:t>
            </w:r>
            <w:proofErr w:type="gramEnd"/>
          </w:p>
        </w:tc>
        <w:tc>
          <w:tcPr>
            <w:tcW w:w="2618" w:type="dxa"/>
          </w:tcPr>
          <w:p w14:paraId="6552A479" w14:textId="58FBCA11" w:rsidR="00BB3AC1" w:rsidRPr="004E655A" w:rsidRDefault="00623FF7" w:rsidP="00E23A00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 10 december 2020 </w:t>
            </w:r>
            <w:r w:rsidRPr="00B73D8E">
              <w:rPr>
                <w:rFonts w:ascii="Arial" w:hAnsi="Arial" w:cs="Arial"/>
                <w:sz w:val="20"/>
                <w:szCs w:val="20"/>
              </w:rPr>
              <w:t>Fi2020/04960</w:t>
            </w:r>
          </w:p>
        </w:tc>
        <w:tc>
          <w:tcPr>
            <w:tcW w:w="3071" w:type="dxa"/>
          </w:tcPr>
          <w:p w14:paraId="2E7C920C" w14:textId="7EFDC20F" w:rsidR="00BB3AC1" w:rsidRPr="004E655A" w:rsidRDefault="00623FF7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4E655A">
              <w:rPr>
                <w:rFonts w:ascii="Arial" w:hAnsi="Arial" w:cs="Arial"/>
                <w:bCs/>
                <w:sz w:val="20"/>
                <w:szCs w:val="20"/>
              </w:rPr>
              <w:t xml:space="preserve">enast den </w:t>
            </w:r>
            <w:r w:rsidRPr="00623FF7">
              <w:rPr>
                <w:rFonts w:ascii="Arial" w:hAnsi="Arial" w:cs="Arial"/>
                <w:bCs/>
                <w:sz w:val="20"/>
                <w:szCs w:val="20"/>
              </w:rPr>
              <w:t>15 februari 2024</w:t>
            </w:r>
          </w:p>
        </w:tc>
      </w:tr>
      <w:tr w:rsidR="00BB3AC1" w:rsidRPr="009029A6" w14:paraId="533405D1" w14:textId="77777777" w:rsidTr="00BB3AC1">
        <w:tc>
          <w:tcPr>
            <w:tcW w:w="3888" w:type="dxa"/>
          </w:tcPr>
          <w:p w14:paraId="7D3F78C3" w14:textId="795852D3" w:rsidR="00BB3AC1" w:rsidRPr="004E655A" w:rsidRDefault="00623FF7" w:rsidP="004E655A">
            <w:pPr>
              <w:spacing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623FF7">
              <w:rPr>
                <w:rFonts w:ascii="Arial" w:hAnsi="Arial" w:cs="Arial"/>
                <w:sz w:val="20"/>
                <w:szCs w:val="20"/>
              </w:rPr>
              <w:t xml:space="preserve">Uppdrag att fortsatt ta emot personer med funktionsnedsättning som medför nedsatt arbetsförmåga för praktik </w:t>
            </w:r>
            <w:proofErr w:type="gramStart"/>
            <w:r w:rsidRPr="00623FF7">
              <w:rPr>
                <w:rFonts w:ascii="Arial" w:hAnsi="Arial" w:cs="Arial"/>
                <w:sz w:val="20"/>
                <w:szCs w:val="20"/>
              </w:rPr>
              <w:t>2021- 2023</w:t>
            </w:r>
            <w:proofErr w:type="gramEnd"/>
          </w:p>
        </w:tc>
        <w:tc>
          <w:tcPr>
            <w:tcW w:w="2618" w:type="dxa"/>
          </w:tcPr>
          <w:p w14:paraId="0708D0BF" w14:textId="32E56620" w:rsidR="00BB3AC1" w:rsidRPr="004E655A" w:rsidRDefault="00623FF7" w:rsidP="00623FF7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 w:rsidRPr="00623FF7">
              <w:rPr>
                <w:rFonts w:ascii="Arial" w:hAnsi="Arial" w:cs="Arial"/>
                <w:sz w:val="20"/>
                <w:szCs w:val="20"/>
              </w:rPr>
              <w:t>Den 10 december 2020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3FF7">
              <w:rPr>
                <w:rFonts w:ascii="Arial" w:hAnsi="Arial" w:cs="Arial"/>
                <w:sz w:val="20"/>
                <w:szCs w:val="20"/>
              </w:rPr>
              <w:t>A2020/02583</w:t>
            </w:r>
          </w:p>
        </w:tc>
        <w:tc>
          <w:tcPr>
            <w:tcW w:w="3071" w:type="dxa"/>
          </w:tcPr>
          <w:p w14:paraId="783CE542" w14:textId="1254315F" w:rsidR="00BB3AC1" w:rsidRPr="004E655A" w:rsidRDefault="00623FF7" w:rsidP="00B73D8E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4E655A">
              <w:rPr>
                <w:rFonts w:ascii="Arial" w:hAnsi="Arial" w:cs="Arial"/>
                <w:bCs/>
                <w:sz w:val="20"/>
                <w:szCs w:val="20"/>
              </w:rPr>
              <w:t xml:space="preserve">enast den </w:t>
            </w:r>
            <w:r w:rsidRPr="00623FF7">
              <w:rPr>
                <w:rFonts w:ascii="Arial" w:hAnsi="Arial" w:cs="Arial"/>
                <w:bCs/>
                <w:sz w:val="20"/>
                <w:szCs w:val="20"/>
              </w:rPr>
              <w:t>15 februari 2024</w:t>
            </w:r>
          </w:p>
        </w:tc>
      </w:tr>
      <w:tr w:rsidR="004A29C4" w:rsidRPr="009029A6" w14:paraId="66A9F3DA" w14:textId="77777777" w:rsidTr="00BB3AC1">
        <w:tc>
          <w:tcPr>
            <w:tcW w:w="3888" w:type="dxa"/>
          </w:tcPr>
          <w:p w14:paraId="6B40AAD8" w14:textId="02818B1E" w:rsidR="004A29C4" w:rsidRPr="005B7018" w:rsidRDefault="00960D71" w:rsidP="005B7018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Uppdrag att </w:t>
            </w:r>
            <w:r w:rsidRPr="00E87036">
              <w:rPr>
                <w:rFonts w:ascii="Arial" w:hAnsi="Arial" w:cs="Arial"/>
                <w:sz w:val="20"/>
                <w:szCs w:val="20"/>
              </w:rPr>
              <w:t>följa marknadsutvecklingen och analysera konkurrensen i drivmedelssektorn. Myndigheten ska särskilt analysera prisbildningen i konsumentnära led på marknaden. Konkurrensverket ska lyfta fram områden där myndigheten bedömer att konkurrensen kan förbättras och lämna förslag på konkurrensfrämjande åtgärder. Vid genomförandet ska löpande avstämningar ske med Konjunkturinstitutet.</w:t>
            </w:r>
          </w:p>
        </w:tc>
        <w:tc>
          <w:tcPr>
            <w:tcW w:w="2618" w:type="dxa"/>
          </w:tcPr>
          <w:p w14:paraId="2AE7235F" w14:textId="6FF7B40A" w:rsidR="004A29C4" w:rsidRPr="005B7018" w:rsidRDefault="00960D71" w:rsidP="00960D71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22 december 2022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570537" w:rsidRPr="00570537">
              <w:rPr>
                <w:rFonts w:ascii="Arial" w:hAnsi="Arial" w:cs="Arial"/>
                <w:sz w:val="20"/>
                <w:szCs w:val="20"/>
              </w:rPr>
              <w:t>N2022/02410</w:t>
            </w:r>
          </w:p>
        </w:tc>
        <w:tc>
          <w:tcPr>
            <w:tcW w:w="3071" w:type="dxa"/>
          </w:tcPr>
          <w:p w14:paraId="0044B394" w14:textId="6385F64B" w:rsidR="004A29C4" w:rsidRPr="005B7018" w:rsidRDefault="00960D71" w:rsidP="009417E8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Senast </w:t>
            </w:r>
            <w:r w:rsidRPr="00E87036">
              <w:rPr>
                <w:rFonts w:ascii="Arial" w:hAnsi="Arial" w:cs="Arial"/>
                <w:sz w:val="20"/>
                <w:szCs w:val="20"/>
              </w:rPr>
              <w:t>den 2 december 2024</w:t>
            </w:r>
          </w:p>
        </w:tc>
      </w:tr>
      <w:tr w:rsidR="00960D71" w:rsidRPr="009029A6" w14:paraId="66BF76B8" w14:textId="77777777" w:rsidTr="00BB3AC1">
        <w:tc>
          <w:tcPr>
            <w:tcW w:w="3888" w:type="dxa"/>
          </w:tcPr>
          <w:p w14:paraId="47F7ED2A" w14:textId="4986AB86" w:rsidR="00960D71" w:rsidRDefault="00960D71" w:rsidP="005B7018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Uppdrag att </w:t>
            </w:r>
            <w:r w:rsidRPr="004A29C4">
              <w:rPr>
                <w:rFonts w:ascii="Arial" w:hAnsi="Arial" w:cs="Arial"/>
                <w:sz w:val="20"/>
                <w:szCs w:val="20"/>
              </w:rPr>
              <w:t>utvärdera lagen (2021:579) om förbud mot otillbörliga handelsmetoder vid köp av jordbruks- och livsmedelsprodukter med avseende på konsekvenser och villkor för köpare, leverantörer och primärproducenter i jordbruks- och livsmedelskedjan.</w:t>
            </w:r>
          </w:p>
        </w:tc>
        <w:tc>
          <w:tcPr>
            <w:tcW w:w="2618" w:type="dxa"/>
          </w:tcPr>
          <w:p w14:paraId="0D523928" w14:textId="188A18DF" w:rsidR="00570537" w:rsidRDefault="00960D71" w:rsidP="00570537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22 juni 2023</w:t>
            </w:r>
            <w:r w:rsidR="00570537">
              <w:rPr>
                <w:rFonts w:ascii="Arial" w:hAnsi="Arial" w:cs="Arial"/>
                <w:sz w:val="20"/>
                <w:szCs w:val="20"/>
              </w:rPr>
              <w:br/>
            </w:r>
            <w:r w:rsidR="00570537" w:rsidRPr="00570537">
              <w:rPr>
                <w:rFonts w:ascii="Arial" w:hAnsi="Arial" w:cs="Arial"/>
                <w:sz w:val="20"/>
                <w:szCs w:val="20"/>
              </w:rPr>
              <w:t>KN2023/03500</w:t>
            </w:r>
          </w:p>
        </w:tc>
        <w:tc>
          <w:tcPr>
            <w:tcW w:w="3071" w:type="dxa"/>
          </w:tcPr>
          <w:p w14:paraId="26675F4B" w14:textId="7D9A63EC" w:rsidR="00960D71" w:rsidRDefault="00960D71" w:rsidP="009417E8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Senast </w:t>
            </w:r>
            <w:r w:rsidRPr="004A29C4">
              <w:rPr>
                <w:rFonts w:ascii="Arial" w:hAnsi="Arial" w:cs="Arial"/>
                <w:sz w:val="20"/>
                <w:szCs w:val="20"/>
              </w:rPr>
              <w:t>den 1 november 2025</w:t>
            </w:r>
          </w:p>
        </w:tc>
      </w:tr>
    </w:tbl>
    <w:p w14:paraId="6B3AB53D" w14:textId="02A2E05D" w:rsidR="00CF340A" w:rsidRPr="00A21815" w:rsidRDefault="00CF340A" w:rsidP="009029A6">
      <w:pPr>
        <w:rPr>
          <w:lang w:eastAsia="sv-SE"/>
        </w:rPr>
      </w:pPr>
    </w:p>
    <w:sectPr w:rsidR="00CF340A" w:rsidRPr="00A21815" w:rsidSect="00312B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70D81" w14:textId="77777777" w:rsidR="00312BB4" w:rsidRDefault="00312BB4" w:rsidP="00312BB4">
      <w:pPr>
        <w:spacing w:after="0" w:line="240" w:lineRule="auto"/>
      </w:pPr>
      <w:r>
        <w:separator/>
      </w:r>
    </w:p>
  </w:endnote>
  <w:endnote w:type="continuationSeparator" w:id="0">
    <w:p w14:paraId="5085CBBC" w14:textId="77777777" w:rsidR="00312BB4" w:rsidRDefault="00312BB4" w:rsidP="0031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9B41" w14:textId="77777777" w:rsidR="00EC50BE" w:rsidRDefault="00EC50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F9AE" w14:textId="77777777" w:rsidR="00EC50BE" w:rsidRDefault="00EC50B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96D0" w14:textId="77777777" w:rsidR="00EC50BE" w:rsidRDefault="00EC50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9879C" w14:textId="77777777" w:rsidR="00312BB4" w:rsidRDefault="00312BB4" w:rsidP="00312BB4">
      <w:pPr>
        <w:spacing w:after="0" w:line="240" w:lineRule="auto"/>
      </w:pPr>
      <w:r>
        <w:separator/>
      </w:r>
    </w:p>
  </w:footnote>
  <w:footnote w:type="continuationSeparator" w:id="0">
    <w:p w14:paraId="7CE79B13" w14:textId="77777777" w:rsidR="00312BB4" w:rsidRDefault="00312BB4" w:rsidP="0031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26E9" w14:textId="77777777" w:rsidR="00EC50BE" w:rsidRDefault="00EC50B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77B3" w14:textId="342C8395" w:rsidR="009D6CBE" w:rsidRDefault="009D6CBE" w:rsidP="002F6388">
    <w:pPr>
      <w:rPr>
        <w:b/>
        <w:bCs/>
        <w:lang w:eastAsia="sv-SE"/>
      </w:rPr>
    </w:pPr>
    <w:r>
      <w:t>B</w:t>
    </w:r>
    <w:r w:rsidR="00E82590">
      <w:t>ilaga</w:t>
    </w:r>
    <w:r w:rsidR="009A0984">
      <w:t xml:space="preserve"> till </w:t>
    </w:r>
    <w:r w:rsidR="001E309B">
      <w:t xml:space="preserve">beslut </w:t>
    </w:r>
    <w:r w:rsidR="009A0984">
      <w:t>I</w:t>
    </w:r>
    <w:r w:rsidR="00D3197F">
      <w:t xml:space="preserve"> </w:t>
    </w:r>
    <w:r w:rsidR="001E309B">
      <w:t>9</w:t>
    </w:r>
    <w:r w:rsidR="009A0984">
      <w:t xml:space="preserve"> </w:t>
    </w:r>
    <w:r w:rsidR="003619AE">
      <w:t xml:space="preserve">vid regeringssammanträde </w:t>
    </w:r>
    <w:r w:rsidR="0057084E">
      <w:t xml:space="preserve">den </w:t>
    </w:r>
    <w:r w:rsidR="001E309B">
      <w:t>21</w:t>
    </w:r>
    <w:r w:rsidR="009C669B">
      <w:t xml:space="preserve"> december 20</w:t>
    </w:r>
    <w:r w:rsidR="009639CC">
      <w:t>2</w:t>
    </w:r>
    <w:r w:rsidR="00067872">
      <w:t>3</w:t>
    </w:r>
    <w:r w:rsidR="009C669B">
      <w:t xml:space="preserve"> </w:t>
    </w:r>
  </w:p>
  <w:p w14:paraId="20D23694" w14:textId="77777777" w:rsidR="00312BB4" w:rsidRPr="00312BB4" w:rsidRDefault="00CC6654" w:rsidP="00CC6654">
    <w:pPr>
      <w:pStyle w:val="Sidhuvud"/>
      <w:ind w:left="1166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0446" w14:textId="77777777" w:rsidR="00EC50BE" w:rsidRDefault="00EC50B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1304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0A"/>
    <w:rsid w:val="00001C0C"/>
    <w:rsid w:val="00006FE5"/>
    <w:rsid w:val="0003798F"/>
    <w:rsid w:val="00067872"/>
    <w:rsid w:val="000737F8"/>
    <w:rsid w:val="00125C7A"/>
    <w:rsid w:val="001518FB"/>
    <w:rsid w:val="001579F8"/>
    <w:rsid w:val="00190F37"/>
    <w:rsid w:val="00192454"/>
    <w:rsid w:val="001B6EFF"/>
    <w:rsid w:val="001E309B"/>
    <w:rsid w:val="001F0381"/>
    <w:rsid w:val="001F4FFA"/>
    <w:rsid w:val="00207968"/>
    <w:rsid w:val="00213BE0"/>
    <w:rsid w:val="00214C9A"/>
    <w:rsid w:val="00230AD9"/>
    <w:rsid w:val="002E7D9A"/>
    <w:rsid w:val="002F6388"/>
    <w:rsid w:val="00312BB4"/>
    <w:rsid w:val="003472C4"/>
    <w:rsid w:val="003619AE"/>
    <w:rsid w:val="003877AE"/>
    <w:rsid w:val="003D46C2"/>
    <w:rsid w:val="003E56E0"/>
    <w:rsid w:val="00451F81"/>
    <w:rsid w:val="00463CF8"/>
    <w:rsid w:val="004A29C4"/>
    <w:rsid w:val="004B339B"/>
    <w:rsid w:val="004B7DC6"/>
    <w:rsid w:val="004E655A"/>
    <w:rsid w:val="00551DF2"/>
    <w:rsid w:val="00570537"/>
    <w:rsid w:val="0057084E"/>
    <w:rsid w:val="00586FB0"/>
    <w:rsid w:val="00593E45"/>
    <w:rsid w:val="005945BC"/>
    <w:rsid w:val="005A5D99"/>
    <w:rsid w:val="005B2E94"/>
    <w:rsid w:val="005B7018"/>
    <w:rsid w:val="005D6155"/>
    <w:rsid w:val="00614B21"/>
    <w:rsid w:val="006237D2"/>
    <w:rsid w:val="00623FF7"/>
    <w:rsid w:val="007311FA"/>
    <w:rsid w:val="00756A88"/>
    <w:rsid w:val="0075766E"/>
    <w:rsid w:val="007A440D"/>
    <w:rsid w:val="007D0221"/>
    <w:rsid w:val="007D4650"/>
    <w:rsid w:val="008038F6"/>
    <w:rsid w:val="0081735C"/>
    <w:rsid w:val="00824624"/>
    <w:rsid w:val="0088522E"/>
    <w:rsid w:val="008D59C7"/>
    <w:rsid w:val="009029A6"/>
    <w:rsid w:val="00917557"/>
    <w:rsid w:val="009417E8"/>
    <w:rsid w:val="00960D71"/>
    <w:rsid w:val="009639CC"/>
    <w:rsid w:val="009877FC"/>
    <w:rsid w:val="0099188A"/>
    <w:rsid w:val="009A05B0"/>
    <w:rsid w:val="009A0984"/>
    <w:rsid w:val="009A5779"/>
    <w:rsid w:val="009C669B"/>
    <w:rsid w:val="009D6CBE"/>
    <w:rsid w:val="00A21815"/>
    <w:rsid w:val="00A320FF"/>
    <w:rsid w:val="00A52A49"/>
    <w:rsid w:val="00AE00D9"/>
    <w:rsid w:val="00AE7F4B"/>
    <w:rsid w:val="00AF3418"/>
    <w:rsid w:val="00B02A8E"/>
    <w:rsid w:val="00B308FF"/>
    <w:rsid w:val="00B31CDB"/>
    <w:rsid w:val="00B73D8E"/>
    <w:rsid w:val="00B82A33"/>
    <w:rsid w:val="00B95C6D"/>
    <w:rsid w:val="00BA3B6E"/>
    <w:rsid w:val="00BB3AC1"/>
    <w:rsid w:val="00BF548C"/>
    <w:rsid w:val="00C33AF6"/>
    <w:rsid w:val="00C656C8"/>
    <w:rsid w:val="00CC6654"/>
    <w:rsid w:val="00CF340A"/>
    <w:rsid w:val="00D3197F"/>
    <w:rsid w:val="00D878C2"/>
    <w:rsid w:val="00E12706"/>
    <w:rsid w:val="00E23A00"/>
    <w:rsid w:val="00E82590"/>
    <w:rsid w:val="00E87036"/>
    <w:rsid w:val="00E90148"/>
    <w:rsid w:val="00EC50BE"/>
    <w:rsid w:val="00EC603B"/>
    <w:rsid w:val="00EE3089"/>
    <w:rsid w:val="00F12BB6"/>
    <w:rsid w:val="00F145F2"/>
    <w:rsid w:val="00F51E1D"/>
    <w:rsid w:val="00FC7DB4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854C1BA"/>
  <w15:docId w15:val="{0262AFE2-2BFE-4C90-82B7-F6A181E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417E8"/>
    <w:pPr>
      <w:spacing w:after="28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417E8"/>
    <w:rPr>
      <w:sz w:val="20"/>
      <w:szCs w:val="20"/>
    </w:rPr>
  </w:style>
  <w:style w:type="paragraph" w:styleId="Revision">
    <w:name w:val="Revision"/>
    <w:hidden/>
    <w:uiPriority w:val="99"/>
    <w:semiHidden/>
    <w:rsid w:val="004A2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5670e95-d5a3-4c2b-9f0d-a339565e4e06">X5ZPU7634JMK-308035079-2700</_dlc_DocId>
    <_dlc_DocIdUrl xmlns="35670e95-d5a3-4c2b-9f0d-a339565e4e06">
      <Url>https://dhs.sp.regeringskansliet.se/yta/n-kls/budget/_layouts/15/DocIdRedir.aspx?ID=X5ZPU7634JMK-308035079-2700</Url>
      <Description>X5ZPU7634JMK-308035079-2700</Description>
    </_dlc_DocIdUrl>
    <Nyckelord xmlns="35670e95-d5a3-4c2b-9f0d-a339565e4e06" xsi:nil="true"/>
    <edbe0b5c82304c8e847ab7b8c02a77c3 xmlns="cc625d36-bb37-4650-91b9-0c96159295ba">
      <Terms xmlns="http://schemas.microsoft.com/office/infopath/2007/PartnerControls"/>
    </edbe0b5c82304c8e847ab7b8c02a77c3>
    <Diarienummer xmlns="35670e95-d5a3-4c2b-9f0d-a339565e4e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/yta/kn-nim/arkivmk/Konkurrens</xsnScope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B2E8B764DB195F4C9FFCA087E2347E8E" ma:contentTypeVersion="3" ma:contentTypeDescription="Skapa ett nytt dokument." ma:contentTypeScope="" ma:versionID="a618464d8bf4808f758f15e2c576a6b1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5="4e9c2f0c-7bf8-49af-8356-cbf363fc78a7" xmlns:ns7="9c9941df-7074-4a92-bf99-225d24d78d61" targetNamespace="http://schemas.microsoft.com/office/2006/metadata/properties" ma:root="true" ma:fieldsID="464a1547ce022c14eba3a82ea6a7b25e" ns2:_="" ns3:_="" ns5:_="" ns7:_="">
    <xsd:import namespace="35670e95-d5a3-4c2b-9f0d-a339565e4e06"/>
    <xsd:import namespace="cc625d36-bb37-4650-91b9-0c96159295ba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3:edbe0b5c82304c8e847ab7b8c02a77c3" minOccurs="0"/>
                <xsd:element ref="ns5:DirtyMigration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5" nillable="true" ma:displayName="Diarienummer" ma:internalName="RecordNumber">
      <xsd:simpleType>
        <xsd:restriction base="dms:Text"/>
      </xsd:simpleType>
    </xsd:element>
    <xsd:element name="Nyckelord" ma:index="16" nillable="true" ma:displayName="Nyckelord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ad43367e-e9aa-46fc-85f4-3496282a5313}" ma:internalName="TaxCatchAll" ma:readOnly="false" ma:showField="CatchAllData" ma:web="d8af1f7b-85ce-4392-83a1-8e5bbf6a9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57BD7-27EF-4926-AD88-464DF0F8D14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B65385B-146A-4829-967E-04E2BFC0D1C4}">
  <ds:schemaRefs>
    <ds:schemaRef ds:uri="4e9c2f0c-7bf8-49af-8356-cbf363fc78a7"/>
    <ds:schemaRef ds:uri="http://purl.org/dc/terms/"/>
    <ds:schemaRef ds:uri="http://schemas.microsoft.com/office/2006/documentManagement/types"/>
    <ds:schemaRef ds:uri="35670e95-d5a3-4c2b-9f0d-a339565e4e06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c9941df-7074-4a92-bf99-225d24d78d61"/>
    <ds:schemaRef ds:uri="cc625d36-bb37-4650-91b9-0c96159295b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53697C-2F52-4855-93A5-99CBD6438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34558D-A657-4A8D-8F8D-1C4940A8470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5F5C844-8C53-4176-9103-1E28474E7DC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CCE4C22-38DF-4533-B25A-E00B18CA0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Lotta Lewin Pihlblad</dc:creator>
  <cp:lastModifiedBy>Erik Murray</cp:lastModifiedBy>
  <cp:revision>9</cp:revision>
  <cp:lastPrinted>2019-10-28T14:24:00Z</cp:lastPrinted>
  <dcterms:created xsi:type="dcterms:W3CDTF">2023-10-31T13:48:00Z</dcterms:created>
  <dcterms:modified xsi:type="dcterms:W3CDTF">2023-12-21T08:25:00Z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0x010100BBA312BF02777149882D207184EC35C000B2E8B764DB195F4C9FFCA087E2347E8E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3a9b7333-8b9d-4965-82c9-7b932d1ea66c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ActivityCategory0">
    <vt:lpwstr/>
  </property>
  <property fmtid="{D5CDD505-2E9C-101B-9397-08002B2CF9AE}" pid="9" name="edbe0b5c82304c8e847ab7b8c02a77c3">
    <vt:lpwstr/>
  </property>
  <property fmtid="{D5CDD505-2E9C-101B-9397-08002B2CF9AE}" pid="10" name="Order">
    <vt:r8>204700</vt:r8>
  </property>
</Properties>
</file>