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2277" w14:textId="2FF8A26E" w:rsidR="007903F9" w:rsidRPr="006C03F5" w:rsidRDefault="007903F9" w:rsidP="007903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Bilaga </w:t>
      </w:r>
      <w:r w:rsidR="00E25E79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till regleringsbrev för budgetåret 2024 avseende Myndigheten för digital förvaltning</w:t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3397"/>
        <w:gridCol w:w="1984"/>
        <w:gridCol w:w="2694"/>
      </w:tblGrid>
      <w:tr w:rsidR="007903F9" w:rsidRPr="006C03F5" w14:paraId="37C468BB" w14:textId="77777777" w:rsidTr="003A0B36">
        <w:tc>
          <w:tcPr>
            <w:tcW w:w="3397" w:type="dxa"/>
          </w:tcPr>
          <w:p w14:paraId="49B40313" w14:textId="77777777" w:rsidR="007903F9" w:rsidRPr="006C03F5" w:rsidRDefault="007903F9" w:rsidP="0031258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Uppdrag </w:t>
            </w:r>
          </w:p>
        </w:tc>
        <w:tc>
          <w:tcPr>
            <w:tcW w:w="1984" w:type="dxa"/>
          </w:tcPr>
          <w:p w14:paraId="19E6D38F" w14:textId="77777777" w:rsidR="007903F9" w:rsidRPr="006C03F5" w:rsidRDefault="007903F9" w:rsidP="0031258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03F5">
              <w:rPr>
                <w:rFonts w:ascii="Calibri" w:hAnsi="Calibri" w:cs="Calibri"/>
                <w:b/>
                <w:bCs/>
                <w:sz w:val="24"/>
                <w:szCs w:val="24"/>
              </w:rPr>
              <w:t>Beslut om uppdraget</w:t>
            </w:r>
          </w:p>
        </w:tc>
        <w:tc>
          <w:tcPr>
            <w:tcW w:w="2694" w:type="dxa"/>
          </w:tcPr>
          <w:p w14:paraId="474EDEC1" w14:textId="77777777" w:rsidR="007903F9" w:rsidRPr="006C03F5" w:rsidRDefault="007903F9" w:rsidP="0031258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03F5">
              <w:rPr>
                <w:rFonts w:ascii="Calibri" w:hAnsi="Calibri" w:cs="Calibri"/>
                <w:b/>
                <w:bCs/>
                <w:sz w:val="24"/>
                <w:szCs w:val="24"/>
              </w:rPr>
              <w:t>Redovisningspunkt</w:t>
            </w:r>
          </w:p>
        </w:tc>
      </w:tr>
      <w:tr w:rsidR="007903F9" w:rsidRPr="006C03F5" w14:paraId="7D45F652" w14:textId="77777777" w:rsidTr="003A0B36">
        <w:tc>
          <w:tcPr>
            <w:tcW w:w="3397" w:type="dxa"/>
          </w:tcPr>
          <w:p w14:paraId="04F2A6E1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6C03F5">
              <w:rPr>
                <w:rFonts w:ascii="Calibri" w:hAnsi="Calibri" w:cs="Calibri"/>
                <w:sz w:val="20"/>
                <w:szCs w:val="20"/>
              </w:rPr>
              <w:t>Uppdrag att ansvara för en nationell samordningsfunktion och medfinansiering för programmet för ett digitalt Europa</w:t>
            </w:r>
          </w:p>
        </w:tc>
        <w:tc>
          <w:tcPr>
            <w:tcW w:w="1984" w:type="dxa"/>
          </w:tcPr>
          <w:p w14:paraId="6BF8AA27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I2022/00403</w:t>
            </w:r>
          </w:p>
        </w:tc>
        <w:tc>
          <w:tcPr>
            <w:tcW w:w="2694" w:type="dxa"/>
          </w:tcPr>
          <w:p w14:paraId="3DA47EA6" w14:textId="2EE9FF34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Årligen senast den 1 mars t.o.m. 2027.</w:t>
            </w:r>
          </w:p>
          <w:p w14:paraId="6A9B701B" w14:textId="78E3D7AC" w:rsidR="007903F9" w:rsidRPr="000F76E5" w:rsidRDefault="007903F9" w:rsidP="0031258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Prioriteringar för nästkommande år årligen senast den 31 oktober. </w:t>
            </w:r>
          </w:p>
          <w:p w14:paraId="6828B8C9" w14:textId="47DDB71C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Slutredovis</w:t>
            </w:r>
            <w:r w:rsidR="00D67286">
              <w:rPr>
                <w:rFonts w:ascii="Calibri" w:hAnsi="Calibri" w:cs="Calibri"/>
                <w:sz w:val="20"/>
                <w:szCs w:val="20"/>
              </w:rPr>
              <w:t>ning</w:t>
            </w:r>
            <w:r w:rsidR="00EE0A8B">
              <w:rPr>
                <w:rFonts w:ascii="Calibri" w:hAnsi="Calibri" w:cs="Calibri"/>
                <w:sz w:val="20"/>
                <w:szCs w:val="20"/>
              </w:rPr>
              <w:t xml:space="preserve"> senast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den 31 mars 2028</w:t>
            </w:r>
          </w:p>
        </w:tc>
      </w:tr>
      <w:tr w:rsidR="007903F9" w:rsidRPr="006C03F5" w14:paraId="758DDC38" w14:textId="77777777" w:rsidTr="003A0B36">
        <w:tc>
          <w:tcPr>
            <w:tcW w:w="3397" w:type="dxa"/>
          </w:tcPr>
          <w:p w14:paraId="000798EF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D500D">
              <w:rPr>
                <w:rFonts w:ascii="Calibri" w:hAnsi="Calibri" w:cs="Calibri"/>
                <w:sz w:val="20"/>
                <w:szCs w:val="20"/>
              </w:rPr>
              <w:t>Uppdrag att stödja regeringens arbete med fortsatt digitalisering av välfärden genom att identifiera rättsliga hinder</w:t>
            </w:r>
          </w:p>
        </w:tc>
        <w:tc>
          <w:tcPr>
            <w:tcW w:w="1984" w:type="dxa"/>
          </w:tcPr>
          <w:p w14:paraId="3E82C717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I2022/00620</w:t>
            </w:r>
          </w:p>
        </w:tc>
        <w:tc>
          <w:tcPr>
            <w:tcW w:w="2694" w:type="dxa"/>
          </w:tcPr>
          <w:p w14:paraId="3A1C9506" w14:textId="77777777" w:rsidR="007903F9" w:rsidRPr="000D459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0D4592">
              <w:rPr>
                <w:rFonts w:ascii="Calibri" w:hAnsi="Calibri" w:cs="Calibri"/>
                <w:sz w:val="20"/>
                <w:szCs w:val="20"/>
              </w:rPr>
              <w:t>Senast den 1 december 2024</w:t>
            </w:r>
          </w:p>
        </w:tc>
      </w:tr>
      <w:tr w:rsidR="007903F9" w:rsidRPr="006C03F5" w14:paraId="7E2902F1" w14:textId="77777777" w:rsidTr="003A0B36">
        <w:tc>
          <w:tcPr>
            <w:tcW w:w="3397" w:type="dxa"/>
          </w:tcPr>
          <w:p w14:paraId="5E4656C3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A92B7E">
              <w:rPr>
                <w:rFonts w:ascii="Calibri" w:hAnsi="Calibri" w:cs="Calibri"/>
                <w:sz w:val="20"/>
                <w:szCs w:val="20"/>
              </w:rPr>
              <w:t>Uppdrag att ta fram en eller flera digitala plånböcker inom ramen för EU:s storskaliga pilotprojekt</w:t>
            </w:r>
          </w:p>
        </w:tc>
        <w:tc>
          <w:tcPr>
            <w:tcW w:w="1984" w:type="dxa"/>
          </w:tcPr>
          <w:p w14:paraId="4B7B71F2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I2022/01265</w:t>
            </w:r>
          </w:p>
        </w:tc>
        <w:tc>
          <w:tcPr>
            <w:tcW w:w="2694" w:type="dxa"/>
          </w:tcPr>
          <w:p w14:paraId="59CF3B76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31 januari 2025</w:t>
            </w:r>
          </w:p>
        </w:tc>
      </w:tr>
      <w:tr w:rsidR="007903F9" w:rsidRPr="006C03F5" w14:paraId="46CE8DD1" w14:textId="77777777" w:rsidTr="003A0B36">
        <w:trPr>
          <w:trHeight w:val="656"/>
        </w:trPr>
        <w:tc>
          <w:tcPr>
            <w:tcW w:w="3397" w:type="dxa"/>
          </w:tcPr>
          <w:p w14:paraId="0662D908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systematisk uppföljning av funktionshinderspolitiken 2021–2031</w:t>
            </w:r>
          </w:p>
        </w:tc>
        <w:tc>
          <w:tcPr>
            <w:tcW w:w="1984" w:type="dxa"/>
          </w:tcPr>
          <w:p w14:paraId="1C809DBA" w14:textId="77777777" w:rsidR="00E25E79" w:rsidRPr="00E25E79" w:rsidRDefault="00E25E79" w:rsidP="00E25E79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 w:rsidRPr="00E25E79">
              <w:rPr>
                <w:rFonts w:ascii="Calibri" w:hAnsi="Calibri" w:cs="Calibri"/>
                <w:sz w:val="20"/>
                <w:szCs w:val="20"/>
              </w:rPr>
              <w:t>S2019/02213</w:t>
            </w:r>
          </w:p>
          <w:p w14:paraId="192CB697" w14:textId="707C11AD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E25E79">
              <w:rPr>
                <w:rFonts w:ascii="Calibri" w:hAnsi="Calibri" w:cs="Calibri"/>
                <w:sz w:val="20"/>
                <w:szCs w:val="20"/>
              </w:rPr>
              <w:t>S2021/06595</w:t>
            </w:r>
          </w:p>
        </w:tc>
        <w:tc>
          <w:tcPr>
            <w:tcW w:w="2694" w:type="dxa"/>
          </w:tcPr>
          <w:p w14:paraId="6365788C" w14:textId="77777777" w:rsidR="007903F9" w:rsidRPr="006C03F5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Årligen i årsredovisningen</w:t>
            </w:r>
          </w:p>
        </w:tc>
      </w:tr>
      <w:tr w:rsidR="007903F9" w:rsidRPr="006C03F5" w14:paraId="706C2A32" w14:textId="77777777" w:rsidTr="003A0B36">
        <w:trPr>
          <w:trHeight w:val="656"/>
        </w:trPr>
        <w:tc>
          <w:tcPr>
            <w:tcW w:w="3397" w:type="dxa"/>
          </w:tcPr>
          <w:p w14:paraId="7D236789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150345664"/>
            <w:r>
              <w:rPr>
                <w:rFonts w:ascii="Calibri" w:hAnsi="Calibri" w:cs="Calibri"/>
                <w:sz w:val="20"/>
                <w:szCs w:val="20"/>
              </w:rPr>
              <w:t>Uppdrag att delta i genomförandet av Sveriges återhämtningsplan t.om. 2026</w:t>
            </w:r>
            <w:bookmarkEnd w:id="0"/>
          </w:p>
        </w:tc>
        <w:tc>
          <w:tcPr>
            <w:tcW w:w="1984" w:type="dxa"/>
          </w:tcPr>
          <w:p w14:paraId="5247E017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I2021/02534</w:t>
            </w:r>
          </w:p>
          <w:p w14:paraId="2A6CACCC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B7B32">
              <w:rPr>
                <w:rFonts w:ascii="Calibri" w:hAnsi="Calibri" w:cs="Calibri"/>
                <w:sz w:val="20"/>
                <w:szCs w:val="20"/>
              </w:rPr>
              <w:t>Fi2023/00585</w:t>
            </w:r>
          </w:p>
        </w:tc>
        <w:tc>
          <w:tcPr>
            <w:tcW w:w="2694" w:type="dxa"/>
          </w:tcPr>
          <w:p w14:paraId="262DCACE" w14:textId="77777777" w:rsidR="007903F9" w:rsidRPr="008A7491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8A7491">
              <w:rPr>
                <w:rFonts w:ascii="Calibri" w:hAnsi="Calibri" w:cs="Calibri"/>
                <w:sz w:val="20"/>
                <w:szCs w:val="20"/>
              </w:rPr>
              <w:t>Rapportering årligen den</w:t>
            </w:r>
          </w:p>
          <w:p w14:paraId="45C9F942" w14:textId="37569C54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8A7491">
              <w:rPr>
                <w:rFonts w:ascii="Calibri" w:hAnsi="Calibri" w:cs="Calibri"/>
                <w:sz w:val="20"/>
                <w:szCs w:val="20"/>
              </w:rPr>
              <w:t xml:space="preserve">28 februari </w:t>
            </w:r>
            <w:r w:rsidR="00D67286">
              <w:rPr>
                <w:rFonts w:ascii="Calibri" w:hAnsi="Calibri" w:cs="Calibri"/>
                <w:sz w:val="20"/>
                <w:szCs w:val="20"/>
              </w:rPr>
              <w:t>t.o.m.</w:t>
            </w:r>
            <w:r w:rsidRPr="008A7491">
              <w:rPr>
                <w:rFonts w:ascii="Calibri" w:hAnsi="Calibri" w:cs="Calibri"/>
                <w:sz w:val="20"/>
                <w:szCs w:val="20"/>
              </w:rPr>
              <w:t xml:space="preserve"> 2024.</w:t>
            </w:r>
          </w:p>
        </w:tc>
      </w:tr>
      <w:tr w:rsidR="007903F9" w:rsidRPr="006C03F5" w14:paraId="3FC19852" w14:textId="77777777" w:rsidTr="003A0B36">
        <w:trPr>
          <w:trHeight w:val="656"/>
        </w:trPr>
        <w:tc>
          <w:tcPr>
            <w:tcW w:w="3397" w:type="dxa"/>
          </w:tcPr>
          <w:p w14:paraId="009BBC79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Uppdrag att ansvara för samordning av programmet för ett digitalt Europa</w:t>
            </w:r>
          </w:p>
        </w:tc>
        <w:tc>
          <w:tcPr>
            <w:tcW w:w="1984" w:type="dxa"/>
          </w:tcPr>
          <w:p w14:paraId="719A2E9E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I2021/01008</w:t>
            </w:r>
          </w:p>
        </w:tc>
        <w:tc>
          <w:tcPr>
            <w:tcW w:w="2694" w:type="dxa"/>
          </w:tcPr>
          <w:p w14:paraId="42FB5A3C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2F738F">
              <w:rPr>
                <w:rFonts w:ascii="Calibri" w:hAnsi="Calibri" w:cs="Calibri"/>
                <w:sz w:val="20"/>
                <w:szCs w:val="20"/>
              </w:rPr>
              <w:t>Årligen i årsredovisningen</w:t>
            </w:r>
          </w:p>
        </w:tc>
      </w:tr>
      <w:tr w:rsidR="007903F9" w:rsidRPr="006C03F5" w14:paraId="646A8AC1" w14:textId="77777777" w:rsidTr="003A0B36">
        <w:trPr>
          <w:trHeight w:val="656"/>
        </w:trPr>
        <w:tc>
          <w:tcPr>
            <w:tcW w:w="3397" w:type="dxa"/>
          </w:tcPr>
          <w:p w14:paraId="00FD6A8B" w14:textId="5513399E" w:rsidR="007903F9" w:rsidRPr="00996EAD" w:rsidRDefault="00D67286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u</w:t>
            </w:r>
            <w:r w:rsidR="007903F9" w:rsidRPr="00996EAD">
              <w:rPr>
                <w:rFonts w:ascii="Calibri" w:hAnsi="Calibri" w:cs="Calibri"/>
                <w:sz w:val="20"/>
                <w:szCs w:val="20"/>
              </w:rPr>
              <w:t>tveckla en sammanhållen datainfrastruktur för kompetensförsörjning och livslångt lärande</w:t>
            </w:r>
          </w:p>
        </w:tc>
        <w:tc>
          <w:tcPr>
            <w:tcW w:w="1984" w:type="dxa"/>
          </w:tcPr>
          <w:p w14:paraId="14ED076D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96EAD">
              <w:rPr>
                <w:rFonts w:ascii="Calibri" w:hAnsi="Calibri" w:cs="Calibri"/>
                <w:sz w:val="20"/>
                <w:szCs w:val="20"/>
              </w:rPr>
              <w:t>N2021/01915</w:t>
            </w:r>
          </w:p>
          <w:p w14:paraId="6442AB86" w14:textId="77777777" w:rsidR="007903F9" w:rsidRPr="00996EAD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6D5BF9">
              <w:rPr>
                <w:rFonts w:ascii="Calibri" w:hAnsi="Calibri" w:cs="Calibri"/>
                <w:sz w:val="20"/>
                <w:szCs w:val="20"/>
              </w:rPr>
              <w:t>N2022/00901</w:t>
            </w:r>
          </w:p>
        </w:tc>
        <w:tc>
          <w:tcPr>
            <w:tcW w:w="2694" w:type="dxa"/>
          </w:tcPr>
          <w:p w14:paraId="6CBB3198" w14:textId="77777777" w:rsidR="007903F9" w:rsidRPr="00996EAD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Senast den </w:t>
            </w:r>
            <w:r w:rsidRPr="00996EAD">
              <w:rPr>
                <w:rFonts w:ascii="Calibri" w:hAnsi="Calibri" w:cs="Calibri"/>
                <w:sz w:val="20"/>
                <w:szCs w:val="20"/>
              </w:rPr>
              <w:t>31 januari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903F9" w:rsidRPr="006C03F5" w14:paraId="101B08AE" w14:textId="77777777" w:rsidTr="003A0B36">
        <w:trPr>
          <w:trHeight w:val="656"/>
        </w:trPr>
        <w:tc>
          <w:tcPr>
            <w:tcW w:w="3397" w:type="dxa"/>
          </w:tcPr>
          <w:p w14:paraId="6659F5BD" w14:textId="77777777" w:rsidR="007903F9" w:rsidRPr="00996EAD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1B5391">
              <w:rPr>
                <w:rFonts w:ascii="Calibri" w:hAnsi="Calibri" w:cs="Calibri"/>
                <w:sz w:val="20"/>
                <w:szCs w:val="20"/>
              </w:rPr>
              <w:t>Uppdrag att ansvara för genomförandet av Open Data Cha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1B5391">
              <w:rPr>
                <w:rFonts w:ascii="Calibri" w:hAnsi="Calibri" w:cs="Calibri"/>
                <w:sz w:val="20"/>
                <w:szCs w:val="20"/>
              </w:rPr>
              <w:t xml:space="preserve">ters stadga </w:t>
            </w:r>
          </w:p>
        </w:tc>
        <w:tc>
          <w:tcPr>
            <w:tcW w:w="1984" w:type="dxa"/>
          </w:tcPr>
          <w:p w14:paraId="24353585" w14:textId="77777777" w:rsidR="007903F9" w:rsidRPr="00996EAD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1B5391">
              <w:rPr>
                <w:rFonts w:ascii="Calibri" w:hAnsi="Calibri" w:cs="Calibri"/>
                <w:sz w:val="20"/>
                <w:szCs w:val="20"/>
              </w:rPr>
              <w:t>Fi2023/01226</w:t>
            </w:r>
          </w:p>
        </w:tc>
        <w:tc>
          <w:tcPr>
            <w:tcW w:w="2694" w:type="dxa"/>
          </w:tcPr>
          <w:p w14:paraId="2852EB56" w14:textId="77777777" w:rsidR="007903F9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2 maj 2025</w:t>
            </w:r>
          </w:p>
        </w:tc>
      </w:tr>
      <w:tr w:rsidR="007903F9" w:rsidRPr="009B7B32" w14:paraId="7F2E8A03" w14:textId="77777777" w:rsidTr="003A0B36">
        <w:trPr>
          <w:trHeight w:val="656"/>
        </w:trPr>
        <w:tc>
          <w:tcPr>
            <w:tcW w:w="3397" w:type="dxa"/>
          </w:tcPr>
          <w:p w14:paraId="7828A4CB" w14:textId="77777777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B7B32">
              <w:rPr>
                <w:rFonts w:ascii="Calibri" w:hAnsi="Calibri" w:cs="Calibri"/>
                <w:sz w:val="20"/>
                <w:szCs w:val="20"/>
              </w:rPr>
              <w:t>Uppdrag att stödja kommunernas användning av artificiell intelligens inom socialtjänsten</w:t>
            </w:r>
          </w:p>
        </w:tc>
        <w:tc>
          <w:tcPr>
            <w:tcW w:w="1984" w:type="dxa"/>
          </w:tcPr>
          <w:p w14:paraId="4A46F8AE" w14:textId="77777777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B7B32">
              <w:rPr>
                <w:rFonts w:ascii="Calibri" w:hAnsi="Calibri" w:cs="Calibri"/>
                <w:sz w:val="20"/>
                <w:szCs w:val="20"/>
              </w:rPr>
              <w:t>Fi2023/02301</w:t>
            </w:r>
          </w:p>
        </w:tc>
        <w:tc>
          <w:tcPr>
            <w:tcW w:w="2694" w:type="dxa"/>
          </w:tcPr>
          <w:p w14:paraId="1FBF0BA5" w14:textId="77777777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B7B32">
              <w:rPr>
                <w:rFonts w:ascii="Calibri" w:hAnsi="Calibri" w:cs="Calibri"/>
                <w:sz w:val="20"/>
                <w:szCs w:val="20"/>
              </w:rPr>
              <w:t>Senast den 23 januari 2024</w:t>
            </w:r>
          </w:p>
        </w:tc>
      </w:tr>
      <w:tr w:rsidR="007903F9" w:rsidRPr="009B7B32" w14:paraId="162C97B3" w14:textId="77777777" w:rsidTr="003A0B36">
        <w:trPr>
          <w:trHeight w:val="656"/>
        </w:trPr>
        <w:tc>
          <w:tcPr>
            <w:tcW w:w="3397" w:type="dxa"/>
          </w:tcPr>
          <w:p w14:paraId="37718376" w14:textId="77777777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9B7B32">
              <w:rPr>
                <w:rFonts w:ascii="Calibri" w:hAnsi="Calibri" w:cs="Calibri"/>
                <w:sz w:val="20"/>
                <w:szCs w:val="20"/>
              </w:rPr>
              <w:t>ppdrag att tillhandahålla infrastruktur för säker digital kommunikation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den</w:t>
            </w:r>
            <w:r w:rsidRPr="009B7B32">
              <w:rPr>
                <w:rFonts w:ascii="Calibri" w:hAnsi="Calibri" w:cs="Calibri"/>
                <w:sz w:val="20"/>
                <w:szCs w:val="20"/>
              </w:rPr>
              <w:t xml:space="preserve"> offentlig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B7B32">
              <w:rPr>
                <w:rFonts w:ascii="Calibri" w:hAnsi="Calibri" w:cs="Calibri"/>
                <w:sz w:val="20"/>
                <w:szCs w:val="20"/>
              </w:rPr>
              <w:t xml:space="preserve"> sektor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B7B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8CD0EC6" w14:textId="16C47FC4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9B7B32">
              <w:rPr>
                <w:rFonts w:ascii="Calibri" w:hAnsi="Calibri" w:cs="Calibri"/>
                <w:sz w:val="20"/>
                <w:szCs w:val="20"/>
              </w:rPr>
              <w:t>Fi2023/00614 Fi2023/01695 (delvis)</w:t>
            </w:r>
          </w:p>
        </w:tc>
        <w:tc>
          <w:tcPr>
            <w:tcW w:w="2694" w:type="dxa"/>
          </w:tcPr>
          <w:p w14:paraId="0DBC91A8" w14:textId="77777777" w:rsidR="007903F9" w:rsidRPr="009B7B32" w:rsidRDefault="007903F9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Senast den 1 april 2024</w:t>
            </w:r>
          </w:p>
        </w:tc>
      </w:tr>
      <w:tr w:rsidR="003A0B36" w:rsidRPr="009B7B32" w14:paraId="29218DB0" w14:textId="77777777" w:rsidTr="003A0B36">
        <w:trPr>
          <w:trHeight w:val="656"/>
        </w:trPr>
        <w:tc>
          <w:tcPr>
            <w:tcW w:w="3397" w:type="dxa"/>
          </w:tcPr>
          <w:p w14:paraId="4CA38C8A" w14:textId="11C42312" w:rsidR="003A0B36" w:rsidRDefault="003A0B36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om driften av myndighetsgemensam infrastruktur för säkra elektroniska försändelser </w:t>
            </w:r>
          </w:p>
        </w:tc>
        <w:tc>
          <w:tcPr>
            <w:tcW w:w="1984" w:type="dxa"/>
          </w:tcPr>
          <w:p w14:paraId="39537A60" w14:textId="16CB1230" w:rsidR="003A0B36" w:rsidRPr="009B7B32" w:rsidRDefault="003A0B36" w:rsidP="0031258C">
            <w:pPr>
              <w:rPr>
                <w:rFonts w:ascii="Calibri" w:hAnsi="Calibri" w:cs="Calibri"/>
                <w:sz w:val="20"/>
                <w:szCs w:val="20"/>
              </w:rPr>
            </w:pPr>
            <w:r w:rsidRPr="00DE4D17">
              <w:rPr>
                <w:rFonts w:ascii="Calibri" w:hAnsi="Calibri" w:cs="Calibri"/>
                <w:sz w:val="20"/>
                <w:szCs w:val="20"/>
              </w:rPr>
              <w:t>Fi2023/02050(delvis)</w:t>
            </w:r>
          </w:p>
        </w:tc>
        <w:tc>
          <w:tcPr>
            <w:tcW w:w="2694" w:type="dxa"/>
          </w:tcPr>
          <w:p w14:paraId="528A9276" w14:textId="40D84BF2" w:rsidR="003A0B36" w:rsidRDefault="00D67286" w:rsidP="00312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3A0B36">
              <w:rPr>
                <w:rFonts w:ascii="Calibri" w:hAnsi="Calibri" w:cs="Calibri"/>
                <w:sz w:val="20"/>
                <w:szCs w:val="20"/>
              </w:rPr>
              <w:t>.o.m. den 31 december 2024</w:t>
            </w:r>
          </w:p>
        </w:tc>
      </w:tr>
    </w:tbl>
    <w:p w14:paraId="152E9A6F" w14:textId="77777777" w:rsidR="00CF717A" w:rsidRPr="00CF717A" w:rsidRDefault="00CF717A" w:rsidP="00CF717A"/>
    <w:sectPr w:rsidR="00CF717A" w:rsidRPr="00CF717A">
      <w:pgSz w:w="11910" w:h="16840"/>
      <w:pgMar w:top="1320" w:right="1540" w:bottom="1400" w:left="130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277E" w14:textId="77777777" w:rsidR="007903F9" w:rsidRDefault="007903F9" w:rsidP="00A87A54">
      <w:r>
        <w:separator/>
      </w:r>
    </w:p>
  </w:endnote>
  <w:endnote w:type="continuationSeparator" w:id="0">
    <w:p w14:paraId="7F92ED06" w14:textId="77777777" w:rsidR="007903F9" w:rsidRDefault="007903F9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506B" w14:textId="77777777" w:rsidR="007903F9" w:rsidRDefault="007903F9" w:rsidP="00A87A54">
      <w:r>
        <w:separator/>
      </w:r>
    </w:p>
  </w:footnote>
  <w:footnote w:type="continuationSeparator" w:id="0">
    <w:p w14:paraId="1702D743" w14:textId="77777777" w:rsidR="007903F9" w:rsidRDefault="007903F9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274A"/>
    <w:multiLevelType w:val="multilevel"/>
    <w:tmpl w:val="09A0A4BC"/>
    <w:lvl w:ilvl="0">
      <w:start w:val="3"/>
      <w:numFmt w:val="decimal"/>
      <w:lvlText w:val="%1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940" w:hanging="11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581" w:hanging="11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21" w:hanging="11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862" w:hanging="11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02" w:hanging="11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43" w:hanging="11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83" w:hanging="1134"/>
      </w:pPr>
      <w:rPr>
        <w:rFonts w:hint="default"/>
        <w:lang w:val="sv-SE" w:eastAsia="en-US" w:bidi="ar-SA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2008317095">
    <w:abstractNumId w:val="20"/>
  </w:num>
  <w:num w:numId="2" w16cid:durableId="908267537">
    <w:abstractNumId w:val="27"/>
  </w:num>
  <w:num w:numId="3" w16cid:durableId="1401367687">
    <w:abstractNumId w:val="4"/>
  </w:num>
  <w:num w:numId="4" w16cid:durableId="2086879804">
    <w:abstractNumId w:val="1"/>
  </w:num>
  <w:num w:numId="5" w16cid:durableId="1843161889">
    <w:abstractNumId w:val="5"/>
  </w:num>
  <w:num w:numId="6" w16cid:durableId="346370904">
    <w:abstractNumId w:val="3"/>
  </w:num>
  <w:num w:numId="7" w16cid:durableId="1942299237">
    <w:abstractNumId w:val="18"/>
  </w:num>
  <w:num w:numId="8" w16cid:durableId="1483473563">
    <w:abstractNumId w:val="16"/>
  </w:num>
  <w:num w:numId="9" w16cid:durableId="135101037">
    <w:abstractNumId w:val="8"/>
  </w:num>
  <w:num w:numId="10" w16cid:durableId="1661420660">
    <w:abstractNumId w:val="13"/>
  </w:num>
  <w:num w:numId="11" w16cid:durableId="106970451">
    <w:abstractNumId w:val="17"/>
  </w:num>
  <w:num w:numId="12" w16cid:durableId="1419903174">
    <w:abstractNumId w:val="32"/>
  </w:num>
  <w:num w:numId="13" w16cid:durableId="515928707">
    <w:abstractNumId w:val="25"/>
  </w:num>
  <w:num w:numId="14" w16cid:durableId="1708070289">
    <w:abstractNumId w:val="9"/>
  </w:num>
  <w:num w:numId="15" w16cid:durableId="1942104600">
    <w:abstractNumId w:val="7"/>
  </w:num>
  <w:num w:numId="16" w16cid:durableId="1805079777">
    <w:abstractNumId w:val="29"/>
  </w:num>
  <w:num w:numId="17" w16cid:durableId="658192283">
    <w:abstractNumId w:val="26"/>
  </w:num>
  <w:num w:numId="18" w16cid:durableId="411661942">
    <w:abstractNumId w:val="6"/>
  </w:num>
  <w:num w:numId="19" w16cid:durableId="57633288">
    <w:abstractNumId w:val="0"/>
  </w:num>
  <w:num w:numId="20" w16cid:durableId="2069112061">
    <w:abstractNumId w:val="2"/>
  </w:num>
  <w:num w:numId="21" w16cid:durableId="1389763470">
    <w:abstractNumId w:val="15"/>
  </w:num>
  <w:num w:numId="22" w16cid:durableId="928125461">
    <w:abstractNumId w:val="10"/>
  </w:num>
  <w:num w:numId="23" w16cid:durableId="1494562467">
    <w:abstractNumId w:val="22"/>
  </w:num>
  <w:num w:numId="24" w16cid:durableId="2015183441">
    <w:abstractNumId w:val="23"/>
  </w:num>
  <w:num w:numId="25" w16cid:durableId="1897204964">
    <w:abstractNumId w:val="34"/>
  </w:num>
  <w:num w:numId="26" w16cid:durableId="1837843282">
    <w:abstractNumId w:val="19"/>
  </w:num>
  <w:num w:numId="27" w16cid:durableId="818956361">
    <w:abstractNumId w:val="30"/>
  </w:num>
  <w:num w:numId="28" w16cid:durableId="521087072">
    <w:abstractNumId w:val="14"/>
  </w:num>
  <w:num w:numId="29" w16cid:durableId="307592190">
    <w:abstractNumId w:val="12"/>
  </w:num>
  <w:num w:numId="30" w16cid:durableId="193613978">
    <w:abstractNumId w:val="31"/>
  </w:num>
  <w:num w:numId="31" w16cid:durableId="132798590">
    <w:abstractNumId w:val="11"/>
  </w:num>
  <w:num w:numId="32" w16cid:durableId="2015647879">
    <w:abstractNumId w:val="24"/>
  </w:num>
  <w:num w:numId="33" w16cid:durableId="1996450075">
    <w:abstractNumId w:val="28"/>
  </w:num>
  <w:num w:numId="34" w16cid:durableId="2115518579">
    <w:abstractNumId w:val="35"/>
  </w:num>
  <w:num w:numId="35" w16cid:durableId="210576213">
    <w:abstractNumId w:val="21"/>
  </w:num>
  <w:num w:numId="36" w16cid:durableId="14122420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0B36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6EF3"/>
    <w:rsid w:val="00750C93"/>
    <w:rsid w:val="00757B3B"/>
    <w:rsid w:val="00773075"/>
    <w:rsid w:val="00782B3F"/>
    <w:rsid w:val="007903F9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286"/>
    <w:rsid w:val="00D6730A"/>
    <w:rsid w:val="00D76068"/>
    <w:rsid w:val="00D76B01"/>
    <w:rsid w:val="00D84704"/>
    <w:rsid w:val="00D95424"/>
    <w:rsid w:val="00DB714B"/>
    <w:rsid w:val="00DF5BFB"/>
    <w:rsid w:val="00E25E79"/>
    <w:rsid w:val="00E469E4"/>
    <w:rsid w:val="00E475C3"/>
    <w:rsid w:val="00E509B0"/>
    <w:rsid w:val="00E7634A"/>
    <w:rsid w:val="00E82BA3"/>
    <w:rsid w:val="00EA1688"/>
    <w:rsid w:val="00ED592E"/>
    <w:rsid w:val="00ED6ABD"/>
    <w:rsid w:val="00EE0A8B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BAAB"/>
  <w15:chartTrackingRefBased/>
  <w15:docId w15:val="{8AD711BB-BE33-46F2-BB01-F6585C9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widowControl/>
      <w:autoSpaceDE/>
      <w:autoSpaceDN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0B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0B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0B36"/>
    <w:rPr>
      <w:rFonts w:ascii="OrigGarmnd BT" w:eastAsia="OrigGarmnd BT" w:hAnsi="OrigGarmnd BT" w:cs="OrigGarmnd B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F0DB32A8846574B87F79E8880216289" ma:contentTypeVersion="2" ma:contentTypeDescription="Skapa nytt dokument med möjlighet att välja RK-mall" ma:contentTypeScope="" ma:versionID="fd023142f5976fd3c5ae5e5676d13d9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f57bdbbac6bddcf046e4de0cad3a0fb7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>/yta/fi-ofa/dof/Budget</xsnScope>
</customXsn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C9163E5-50F2-4010-AD98-7056F776FF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D8CBD3-8A71-4D14-BC7F-3ED0780A9A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78CEF8-1BC4-4615-BB7C-306BBA5AA7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220A1E0-089F-4D31-9ABC-E3EE449B2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CF5D56-2940-47B5-BA0D-753A2BA5CD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Sundström</dc:creator>
  <cp:keywords/>
  <dc:description/>
  <cp:lastModifiedBy>Karin Sundström</cp:lastModifiedBy>
  <cp:revision>6</cp:revision>
  <dcterms:created xsi:type="dcterms:W3CDTF">2023-11-14T15:45:00Z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0x010100BBA312BF02777149882D207184EC35C03200EF0DB32A8846574B87F79E8880216289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JMV6WU277ZYR-606108569-1849</vt:lpwstr>
  </property>
  <property fmtid="{D5CDD505-2E9C-101B-9397-08002B2CF9AE}" pid="6" name="_dlc_DocIdUrl">
    <vt:lpwstr>https://dhs.sp.regeringskansliet.se/yta/fi-ofa/dof/_layouts/15/DocIdRedir.aspx?ID=JMV6WU277ZYR-606108569-1849, JMV6WU277ZYR-606108569-1849</vt:lpwstr>
  </property>
  <property fmtid="{D5CDD505-2E9C-101B-9397-08002B2CF9AE}" pid="7" name="_dlc_DocIdItemGuid">
    <vt:lpwstr>7b3e8d0a-fe10-4e57-a61b-4238f589362d</vt:lpwstr>
  </property>
</Properties>
</file>